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99" w:rsidRPr="002461B3" w:rsidRDefault="009F1A99">
      <w:pPr>
        <w:rPr>
          <w:sz w:val="24"/>
          <w:szCs w:val="24"/>
        </w:rPr>
      </w:pPr>
      <w:r w:rsidRPr="002461B3">
        <w:rPr>
          <w:sz w:val="24"/>
          <w:szCs w:val="24"/>
        </w:rPr>
        <w:t>Local Food Advisory Steering Committee</w:t>
      </w:r>
      <w:r w:rsidRPr="002461B3">
        <w:rPr>
          <w:sz w:val="24"/>
          <w:szCs w:val="24"/>
        </w:rPr>
        <w:br/>
        <w:t>Conference call, 7/15/13</w:t>
      </w:r>
    </w:p>
    <w:p w:rsidR="009F1A99" w:rsidRPr="002461B3" w:rsidRDefault="009F1A99">
      <w:pPr>
        <w:rPr>
          <w:sz w:val="24"/>
          <w:szCs w:val="24"/>
        </w:rPr>
      </w:pPr>
      <w:r w:rsidRPr="002461B3">
        <w:rPr>
          <w:sz w:val="24"/>
          <w:szCs w:val="24"/>
        </w:rPr>
        <w:t xml:space="preserve">Present: </w:t>
      </w:r>
      <w:r w:rsidRPr="002461B3">
        <w:rPr>
          <w:sz w:val="24"/>
          <w:szCs w:val="24"/>
        </w:rPr>
        <w:br/>
        <w:t>Wayne Martin</w:t>
      </w:r>
      <w:r w:rsidRPr="002461B3">
        <w:rPr>
          <w:sz w:val="24"/>
          <w:szCs w:val="24"/>
        </w:rPr>
        <w:br/>
        <w:t xml:space="preserve">Jennifer </w:t>
      </w:r>
      <w:proofErr w:type="spellStart"/>
      <w:r w:rsidRPr="002461B3">
        <w:rPr>
          <w:sz w:val="24"/>
          <w:szCs w:val="24"/>
        </w:rPr>
        <w:t>Stephes</w:t>
      </w:r>
      <w:proofErr w:type="spellEnd"/>
      <w:r w:rsidRPr="002461B3">
        <w:rPr>
          <w:sz w:val="24"/>
          <w:szCs w:val="24"/>
        </w:rPr>
        <w:br/>
        <w:t>Jane Jewett</w:t>
      </w:r>
      <w:r w:rsidRPr="002461B3">
        <w:rPr>
          <w:sz w:val="24"/>
          <w:szCs w:val="24"/>
        </w:rPr>
        <w:br/>
        <w:t xml:space="preserve">Kathy </w:t>
      </w:r>
      <w:proofErr w:type="spellStart"/>
      <w:r w:rsidRPr="002461B3">
        <w:rPr>
          <w:sz w:val="24"/>
          <w:szCs w:val="24"/>
        </w:rPr>
        <w:t>Zeman</w:t>
      </w:r>
      <w:proofErr w:type="spellEnd"/>
      <w:r w:rsidRPr="002461B3">
        <w:rPr>
          <w:sz w:val="24"/>
          <w:szCs w:val="24"/>
        </w:rPr>
        <w:br/>
        <w:t xml:space="preserve">John </w:t>
      </w:r>
      <w:proofErr w:type="spellStart"/>
      <w:r w:rsidRPr="002461B3">
        <w:rPr>
          <w:sz w:val="24"/>
          <w:szCs w:val="24"/>
        </w:rPr>
        <w:t>Mesko</w:t>
      </w:r>
      <w:proofErr w:type="spellEnd"/>
    </w:p>
    <w:p w:rsidR="009F1A99" w:rsidRPr="002461B3" w:rsidRDefault="00FB5490">
      <w:pPr>
        <w:rPr>
          <w:sz w:val="24"/>
          <w:szCs w:val="24"/>
        </w:rPr>
      </w:pPr>
      <w:proofErr w:type="gramStart"/>
      <w:r w:rsidRPr="002461B3">
        <w:rPr>
          <w:sz w:val="24"/>
          <w:szCs w:val="24"/>
        </w:rPr>
        <w:t>Discussion of how to add new members to the larger advisory committee.</w:t>
      </w:r>
      <w:proofErr w:type="gramEnd"/>
      <w:r w:rsidRPr="002461B3">
        <w:rPr>
          <w:sz w:val="24"/>
          <w:szCs w:val="24"/>
        </w:rPr>
        <w:t xml:space="preserve">  There were several inquiries after the May 24 in-person meeting, from people who wanted to join.  Greg </w:t>
      </w:r>
      <w:proofErr w:type="spellStart"/>
      <w:r w:rsidRPr="002461B3">
        <w:rPr>
          <w:sz w:val="24"/>
          <w:szCs w:val="24"/>
        </w:rPr>
        <w:t>Schweser</w:t>
      </w:r>
      <w:proofErr w:type="spellEnd"/>
      <w:r w:rsidRPr="002461B3">
        <w:rPr>
          <w:sz w:val="24"/>
          <w:szCs w:val="24"/>
        </w:rPr>
        <w:t xml:space="preserve"> </w:t>
      </w:r>
      <w:proofErr w:type="gramStart"/>
      <w:r w:rsidRPr="002461B3">
        <w:rPr>
          <w:sz w:val="24"/>
          <w:szCs w:val="24"/>
        </w:rPr>
        <w:t>was</w:t>
      </w:r>
      <w:proofErr w:type="gramEnd"/>
      <w:r w:rsidRPr="002461B3">
        <w:rPr>
          <w:sz w:val="24"/>
          <w:szCs w:val="24"/>
        </w:rPr>
        <w:t xml:space="preserve"> one; Megan O’Hara had asked about a student; and the other two we weren’t sure of.  [We found the names after the call: Tim Jenkins, Food Access person for the MDH; and </w:t>
      </w:r>
      <w:proofErr w:type="spellStart"/>
      <w:r w:rsidR="005D0E35" w:rsidRPr="005D0E35">
        <w:rPr>
          <w:sz w:val="24"/>
          <w:szCs w:val="24"/>
        </w:rPr>
        <w:t>Lauri</w:t>
      </w:r>
      <w:proofErr w:type="spellEnd"/>
      <w:r w:rsidR="005D0E35" w:rsidRPr="005D0E35">
        <w:rPr>
          <w:sz w:val="24"/>
          <w:szCs w:val="24"/>
        </w:rPr>
        <w:t xml:space="preserve"> Clements</w:t>
      </w:r>
      <w:r w:rsidRPr="002461B3">
        <w:rPr>
          <w:sz w:val="24"/>
          <w:szCs w:val="24"/>
        </w:rPr>
        <w:t>, Public Health in Olmst</w:t>
      </w:r>
      <w:bookmarkStart w:id="0" w:name="_GoBack"/>
      <w:bookmarkEnd w:id="0"/>
      <w:r w:rsidRPr="002461B3">
        <w:rPr>
          <w:sz w:val="24"/>
          <w:szCs w:val="24"/>
        </w:rPr>
        <w:t>ed County.]</w:t>
      </w:r>
    </w:p>
    <w:p w:rsidR="00FB5490" w:rsidRPr="002461B3" w:rsidRDefault="00FB5490">
      <w:pPr>
        <w:rPr>
          <w:sz w:val="24"/>
          <w:szCs w:val="24"/>
        </w:rPr>
      </w:pPr>
      <w:r w:rsidRPr="002461B3">
        <w:rPr>
          <w:sz w:val="24"/>
          <w:szCs w:val="24"/>
        </w:rPr>
        <w:t xml:space="preserve">John </w:t>
      </w:r>
      <w:proofErr w:type="spellStart"/>
      <w:r w:rsidRPr="002461B3">
        <w:rPr>
          <w:sz w:val="24"/>
          <w:szCs w:val="24"/>
        </w:rPr>
        <w:t>Mesko</w:t>
      </w:r>
      <w:proofErr w:type="spellEnd"/>
      <w:r w:rsidRPr="002461B3">
        <w:rPr>
          <w:sz w:val="24"/>
          <w:szCs w:val="24"/>
        </w:rPr>
        <w:t xml:space="preserve"> suggested that we should add people who plug into multiple aspects of local food and have a lot of connections. </w:t>
      </w:r>
    </w:p>
    <w:p w:rsidR="00FB5490" w:rsidRPr="002461B3" w:rsidRDefault="00FB5490">
      <w:pPr>
        <w:rPr>
          <w:sz w:val="24"/>
          <w:szCs w:val="24"/>
        </w:rPr>
      </w:pPr>
      <w:r w:rsidRPr="002461B3">
        <w:rPr>
          <w:sz w:val="24"/>
          <w:szCs w:val="24"/>
        </w:rPr>
        <w:t>Protocol: Have steering committee review requests for membership.  Look at whether we have that type of member already; if we have an existing representative of an industry or an area of local food, connect those two people with each other so one can bring the other’s concerns to the meeting.</w:t>
      </w:r>
    </w:p>
    <w:p w:rsidR="00FB5490" w:rsidRPr="002461B3" w:rsidRDefault="009D6787">
      <w:pPr>
        <w:rPr>
          <w:sz w:val="24"/>
          <w:szCs w:val="24"/>
        </w:rPr>
      </w:pPr>
      <w:r w:rsidRPr="002461B3">
        <w:rPr>
          <w:sz w:val="24"/>
          <w:szCs w:val="24"/>
        </w:rPr>
        <w:t xml:space="preserve">The next in-person meeting will be </w:t>
      </w:r>
      <w:proofErr w:type="gramStart"/>
      <w:r w:rsidRPr="002461B3">
        <w:rPr>
          <w:sz w:val="24"/>
          <w:szCs w:val="24"/>
        </w:rPr>
        <w:t>mid- to late-August</w:t>
      </w:r>
      <w:proofErr w:type="gramEnd"/>
      <w:r w:rsidRPr="002461B3">
        <w:rPr>
          <w:sz w:val="24"/>
          <w:szCs w:val="24"/>
        </w:rPr>
        <w:t xml:space="preserve">. Wayne will send out a Doodle poll. </w:t>
      </w:r>
    </w:p>
    <w:p w:rsidR="009D6787" w:rsidRPr="002461B3" w:rsidRDefault="009D6787">
      <w:pPr>
        <w:rPr>
          <w:sz w:val="24"/>
          <w:szCs w:val="24"/>
        </w:rPr>
      </w:pPr>
      <w:r w:rsidRPr="002461B3">
        <w:rPr>
          <w:sz w:val="24"/>
          <w:szCs w:val="24"/>
        </w:rPr>
        <w:t>Ideas for the agenda, following the categories that we have set up previously:</w:t>
      </w:r>
    </w:p>
    <w:p w:rsidR="009D6787" w:rsidRPr="002461B3" w:rsidRDefault="009D6787">
      <w:pPr>
        <w:rPr>
          <w:sz w:val="24"/>
          <w:szCs w:val="24"/>
        </w:rPr>
      </w:pPr>
      <w:r w:rsidRPr="002461B3">
        <w:rPr>
          <w:sz w:val="24"/>
          <w:szCs w:val="24"/>
        </w:rPr>
        <w:t xml:space="preserve">Producers – John </w:t>
      </w:r>
      <w:proofErr w:type="spellStart"/>
      <w:r w:rsidRPr="002461B3">
        <w:rPr>
          <w:sz w:val="24"/>
          <w:szCs w:val="24"/>
        </w:rPr>
        <w:t>Mesko</w:t>
      </w:r>
      <w:proofErr w:type="spellEnd"/>
      <w:r w:rsidRPr="002461B3">
        <w:rPr>
          <w:sz w:val="24"/>
          <w:szCs w:val="24"/>
        </w:rPr>
        <w:t xml:space="preserve"> will present information about the meat processing project that is finishing up, which was fund</w:t>
      </w:r>
      <w:r w:rsidR="00711DE5" w:rsidRPr="002461B3">
        <w:rPr>
          <w:sz w:val="24"/>
          <w:szCs w:val="24"/>
        </w:rPr>
        <w:t>ed</w:t>
      </w:r>
      <w:r w:rsidRPr="002461B3">
        <w:rPr>
          <w:sz w:val="24"/>
          <w:szCs w:val="24"/>
        </w:rPr>
        <w:t xml:space="preserve"> by a Farmers Market Promotion Program grant.</w:t>
      </w:r>
    </w:p>
    <w:p w:rsidR="009D6787" w:rsidRPr="002461B3" w:rsidRDefault="009D6787">
      <w:pPr>
        <w:rPr>
          <w:sz w:val="24"/>
          <w:szCs w:val="24"/>
        </w:rPr>
      </w:pPr>
      <w:r w:rsidRPr="002461B3">
        <w:rPr>
          <w:sz w:val="24"/>
          <w:szCs w:val="24"/>
        </w:rPr>
        <w:t>Processors – We need to check with Ryan Cox.</w:t>
      </w:r>
    </w:p>
    <w:p w:rsidR="009D6787" w:rsidRPr="002461B3" w:rsidRDefault="009D6787">
      <w:pPr>
        <w:rPr>
          <w:sz w:val="24"/>
          <w:szCs w:val="24"/>
        </w:rPr>
      </w:pPr>
      <w:r w:rsidRPr="002461B3">
        <w:rPr>
          <w:sz w:val="24"/>
          <w:szCs w:val="24"/>
        </w:rPr>
        <w:t xml:space="preserve">Farmers’ Markets – Kathy </w:t>
      </w:r>
      <w:proofErr w:type="spellStart"/>
      <w:r w:rsidRPr="002461B3">
        <w:rPr>
          <w:sz w:val="24"/>
          <w:szCs w:val="24"/>
        </w:rPr>
        <w:t>Zeman</w:t>
      </w:r>
      <w:proofErr w:type="spellEnd"/>
      <w:r w:rsidRPr="002461B3">
        <w:rPr>
          <w:sz w:val="24"/>
          <w:szCs w:val="24"/>
        </w:rPr>
        <w:t xml:space="preserve"> can provide an update about food sampling at farmers’ markets.</w:t>
      </w:r>
    </w:p>
    <w:p w:rsidR="009D6787" w:rsidRPr="002461B3" w:rsidRDefault="009D6787">
      <w:pPr>
        <w:rPr>
          <w:sz w:val="24"/>
          <w:szCs w:val="24"/>
        </w:rPr>
      </w:pPr>
      <w:r w:rsidRPr="002461B3">
        <w:rPr>
          <w:sz w:val="24"/>
          <w:szCs w:val="24"/>
        </w:rPr>
        <w:t xml:space="preserve">Regulators – </w:t>
      </w:r>
      <w:r w:rsidR="00711DE5" w:rsidRPr="002461B3">
        <w:rPr>
          <w:sz w:val="24"/>
          <w:szCs w:val="24"/>
        </w:rPr>
        <w:t xml:space="preserve">A couple of relevant issues:  1) </w:t>
      </w:r>
      <w:r w:rsidRPr="002461B3">
        <w:rPr>
          <w:sz w:val="24"/>
          <w:szCs w:val="24"/>
        </w:rPr>
        <w:t>The City of St. Paul’s delegated authority from the MDA is ending.  A lot of retail-level inspections formerly conducted by the city will now be conducted by MDA staff.</w:t>
      </w:r>
      <w:r w:rsidR="00711DE5" w:rsidRPr="002461B3">
        <w:rPr>
          <w:sz w:val="24"/>
          <w:szCs w:val="24"/>
        </w:rPr>
        <w:t xml:space="preserve">  </w:t>
      </w:r>
      <w:proofErr w:type="gramStart"/>
      <w:r w:rsidR="00711DE5" w:rsidRPr="002461B3">
        <w:rPr>
          <w:sz w:val="24"/>
          <w:szCs w:val="24"/>
        </w:rPr>
        <w:t>2) The MDA its on-site USDA review in May, and the USDA</w:t>
      </w:r>
      <w:proofErr w:type="gramEnd"/>
      <w:r w:rsidR="00711DE5" w:rsidRPr="002461B3">
        <w:rPr>
          <w:sz w:val="24"/>
          <w:szCs w:val="24"/>
        </w:rPr>
        <w:t xml:space="preserve"> is pushing 100% daily inspections for all state Equal-To meat processing. The practice in MN has been to have inspectors at the plants for all slaughter, but not for all subsequent processing. The 100% daily requirement is stretching the MDA’s resources thin. It’s not a sustainable requirement for </w:t>
      </w:r>
      <w:r w:rsidR="00711DE5" w:rsidRPr="002461B3">
        <w:rPr>
          <w:sz w:val="24"/>
          <w:szCs w:val="24"/>
        </w:rPr>
        <w:lastRenderedPageBreak/>
        <w:t xml:space="preserve">MDA at the staffing level they have. The 100% daily inspection is not in statute.  This is part of ongoing difficulty with trying to make regulations designed for very large plants work for very small plants. Kathy </w:t>
      </w:r>
      <w:proofErr w:type="spellStart"/>
      <w:r w:rsidR="00711DE5" w:rsidRPr="002461B3">
        <w:rPr>
          <w:sz w:val="24"/>
          <w:szCs w:val="24"/>
        </w:rPr>
        <w:t>Zeman</w:t>
      </w:r>
      <w:proofErr w:type="spellEnd"/>
      <w:r w:rsidR="00711DE5" w:rsidRPr="002461B3">
        <w:rPr>
          <w:sz w:val="24"/>
          <w:szCs w:val="24"/>
        </w:rPr>
        <w:t xml:space="preserve"> asked if there’s a way the local food community could try to influence this.  That isn’t clear at this point; the MDA is currently in conversation with USDA about this.</w:t>
      </w:r>
    </w:p>
    <w:p w:rsidR="00711DE5" w:rsidRPr="002461B3" w:rsidRDefault="00711DE5">
      <w:pPr>
        <w:rPr>
          <w:sz w:val="24"/>
          <w:szCs w:val="24"/>
        </w:rPr>
      </w:pPr>
      <w:r w:rsidRPr="002461B3">
        <w:rPr>
          <w:sz w:val="24"/>
          <w:szCs w:val="24"/>
        </w:rPr>
        <w:t>Restaurants/Food Co-ops:  We don’t have anyone from this category on the Steering Committee.  Wayne will ask on the Doodle poll when it’s sent out if anyone has issues to bring forward in this area.</w:t>
      </w:r>
    </w:p>
    <w:p w:rsidR="00711DE5" w:rsidRPr="002461B3" w:rsidRDefault="00711DE5">
      <w:pPr>
        <w:rPr>
          <w:sz w:val="24"/>
          <w:szCs w:val="24"/>
        </w:rPr>
      </w:pPr>
      <w:r w:rsidRPr="002461B3">
        <w:rPr>
          <w:sz w:val="24"/>
          <w:szCs w:val="24"/>
        </w:rPr>
        <w:t xml:space="preserve">Educational Offerings:  Jennifer </w:t>
      </w:r>
      <w:proofErr w:type="spellStart"/>
      <w:r w:rsidRPr="002461B3">
        <w:rPr>
          <w:sz w:val="24"/>
          <w:szCs w:val="24"/>
        </w:rPr>
        <w:t>Stephes</w:t>
      </w:r>
      <w:proofErr w:type="spellEnd"/>
      <w:r w:rsidRPr="002461B3">
        <w:rPr>
          <w:sz w:val="24"/>
          <w:szCs w:val="24"/>
        </w:rPr>
        <w:t xml:space="preserve"> reported that with the current 100% daily inspection demands on the MDA, they can’t offer any staff time to do workshops or trainings</w:t>
      </w:r>
      <w:r w:rsidR="002461B3">
        <w:rPr>
          <w:sz w:val="24"/>
          <w:szCs w:val="24"/>
        </w:rPr>
        <w:t xml:space="preserve"> this summer or early fall</w:t>
      </w:r>
      <w:r w:rsidRPr="002461B3">
        <w:rPr>
          <w:sz w:val="24"/>
          <w:szCs w:val="24"/>
        </w:rPr>
        <w:t xml:space="preserve">. </w:t>
      </w:r>
      <w:r w:rsidR="002461B3" w:rsidRPr="002461B3">
        <w:rPr>
          <w:rFonts w:eastAsia="Microsoft JhengHei"/>
          <w:color w:val="222222"/>
          <w:sz w:val="24"/>
          <w:szCs w:val="24"/>
          <w:shd w:val="clear" w:color="auto" w:fill="FFFFFF"/>
        </w:rPr>
        <w:t>MDA w</w:t>
      </w:r>
      <w:r w:rsidR="002461B3">
        <w:rPr>
          <w:rFonts w:eastAsia="Microsoft JhengHei"/>
          <w:color w:val="222222"/>
          <w:sz w:val="24"/>
          <w:szCs w:val="24"/>
          <w:shd w:val="clear" w:color="auto" w:fill="FFFFFF"/>
        </w:rPr>
        <w:t xml:space="preserve">ill </w:t>
      </w:r>
      <w:r w:rsidR="002461B3" w:rsidRPr="002461B3">
        <w:rPr>
          <w:rFonts w:eastAsia="Microsoft JhengHei"/>
          <w:color w:val="222222"/>
          <w:sz w:val="24"/>
          <w:szCs w:val="24"/>
          <w:shd w:val="clear" w:color="auto" w:fill="FFFFFF"/>
        </w:rPr>
        <w:t xml:space="preserve">certainly assist with outreach and educational workshops in the future, it just isn't very feasible this summer and in the short term due to the staffing challenges </w:t>
      </w:r>
      <w:r w:rsidR="002461B3">
        <w:rPr>
          <w:rFonts w:eastAsia="Microsoft JhengHei"/>
          <w:color w:val="222222"/>
          <w:sz w:val="24"/>
          <w:szCs w:val="24"/>
          <w:shd w:val="clear" w:color="auto" w:fill="FFFFFF"/>
        </w:rPr>
        <w:t>they</w:t>
      </w:r>
      <w:r w:rsidR="002461B3" w:rsidRPr="002461B3">
        <w:rPr>
          <w:rFonts w:eastAsia="Microsoft JhengHei"/>
          <w:color w:val="222222"/>
          <w:sz w:val="24"/>
          <w:szCs w:val="24"/>
          <w:shd w:val="clear" w:color="auto" w:fill="FFFFFF"/>
        </w:rPr>
        <w:t xml:space="preserve"> are </w:t>
      </w:r>
      <w:r w:rsidR="002461B3">
        <w:rPr>
          <w:rFonts w:eastAsia="Microsoft JhengHei"/>
          <w:color w:val="222222"/>
          <w:sz w:val="24"/>
          <w:szCs w:val="24"/>
          <w:shd w:val="clear" w:color="auto" w:fill="FFFFFF"/>
        </w:rPr>
        <w:t>c</w:t>
      </w:r>
      <w:r w:rsidR="002461B3" w:rsidRPr="002461B3">
        <w:rPr>
          <w:rFonts w:eastAsia="Microsoft JhengHei"/>
          <w:color w:val="222222"/>
          <w:sz w:val="24"/>
          <w:szCs w:val="24"/>
          <w:shd w:val="clear" w:color="auto" w:fill="FFFFFF"/>
        </w:rPr>
        <w:t>urrently facing. </w:t>
      </w:r>
      <w:r w:rsidRPr="002461B3">
        <w:rPr>
          <w:sz w:val="24"/>
          <w:szCs w:val="24"/>
        </w:rPr>
        <w:t>They are looking to hire a training/education person through the MDA, who would be the person to set up workshops; and who may become the MDA’s representative on this committee. They would expect that person to have a broader knowledge of all types of food, not just meat, poultry, and dairy.  She and Nikki might also try to pull in a food inspection person from MDA for the same reason of a broader knowledge of different types of food.</w:t>
      </w:r>
    </w:p>
    <w:p w:rsidR="00711DE5" w:rsidRPr="002461B3" w:rsidRDefault="00711DE5">
      <w:pPr>
        <w:rPr>
          <w:sz w:val="24"/>
          <w:szCs w:val="24"/>
        </w:rPr>
      </w:pPr>
      <w:r w:rsidRPr="002461B3">
        <w:rPr>
          <w:sz w:val="24"/>
          <w:szCs w:val="24"/>
        </w:rPr>
        <w:t>Other items:</w:t>
      </w:r>
    </w:p>
    <w:p w:rsidR="00711DE5" w:rsidRPr="002461B3" w:rsidRDefault="00711DE5" w:rsidP="00711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61B3">
        <w:rPr>
          <w:sz w:val="24"/>
          <w:szCs w:val="24"/>
        </w:rPr>
        <w:t xml:space="preserve">Question about GAPs certification and confusion among wholesale &amp; institutional buyers as to whether it’s a regulatory requirement for farmers to have it.  This may be more of a marketing issue than a regulatory one; Jennifer </w:t>
      </w:r>
      <w:proofErr w:type="spellStart"/>
      <w:r w:rsidRPr="002461B3">
        <w:rPr>
          <w:sz w:val="24"/>
          <w:szCs w:val="24"/>
        </w:rPr>
        <w:t>Stephes</w:t>
      </w:r>
      <w:proofErr w:type="spellEnd"/>
      <w:r w:rsidRPr="002461B3">
        <w:rPr>
          <w:sz w:val="24"/>
          <w:szCs w:val="24"/>
        </w:rPr>
        <w:t xml:space="preserve"> will check on some resource people at MDA.</w:t>
      </w:r>
      <w:r w:rsidR="00CC3C07" w:rsidRPr="002461B3">
        <w:rPr>
          <w:sz w:val="24"/>
          <w:szCs w:val="24"/>
        </w:rPr>
        <w:br/>
      </w:r>
    </w:p>
    <w:p w:rsidR="00711DE5" w:rsidRPr="002461B3" w:rsidRDefault="00711DE5" w:rsidP="00711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61B3">
        <w:rPr>
          <w:sz w:val="24"/>
          <w:szCs w:val="24"/>
        </w:rPr>
        <w:t>Jane Jewett drafted a raw milk document and will circulate it for comments.</w:t>
      </w:r>
    </w:p>
    <w:p w:rsidR="00FB5490" w:rsidRPr="002461B3" w:rsidRDefault="00FB5490">
      <w:pPr>
        <w:rPr>
          <w:sz w:val="24"/>
          <w:szCs w:val="24"/>
        </w:rPr>
      </w:pPr>
    </w:p>
    <w:p w:rsidR="001F4C93" w:rsidRDefault="001F4C93" w:rsidP="001F4C93">
      <w:pPr>
        <w:rPr>
          <w:sz w:val="24"/>
          <w:szCs w:val="24"/>
        </w:rPr>
      </w:pPr>
    </w:p>
    <w:p w:rsidR="001F4C93" w:rsidRPr="002461B3" w:rsidRDefault="001F4C93" w:rsidP="001F4C93">
      <w:pPr>
        <w:rPr>
          <w:sz w:val="24"/>
          <w:szCs w:val="24"/>
        </w:rPr>
      </w:pPr>
    </w:p>
    <w:p w:rsidR="00FB5490" w:rsidRPr="002461B3" w:rsidRDefault="00FB5490">
      <w:pPr>
        <w:rPr>
          <w:sz w:val="24"/>
          <w:szCs w:val="24"/>
        </w:rPr>
      </w:pPr>
    </w:p>
    <w:sectPr w:rsidR="00FB5490" w:rsidRPr="002461B3" w:rsidSect="000C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839"/>
    <w:multiLevelType w:val="hybridMultilevel"/>
    <w:tmpl w:val="970423C2"/>
    <w:lvl w:ilvl="0" w:tplc="6A8E2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99"/>
    <w:rsid w:val="000C5839"/>
    <w:rsid w:val="001F4C93"/>
    <w:rsid w:val="002461B3"/>
    <w:rsid w:val="005D0E35"/>
    <w:rsid w:val="00711DE5"/>
    <w:rsid w:val="00771E65"/>
    <w:rsid w:val="009D6787"/>
    <w:rsid w:val="009F1A99"/>
    <w:rsid w:val="00B86C65"/>
    <w:rsid w:val="00CC3C07"/>
    <w:rsid w:val="00FB5490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3</cp:revision>
  <dcterms:created xsi:type="dcterms:W3CDTF">2013-07-24T16:22:00Z</dcterms:created>
  <dcterms:modified xsi:type="dcterms:W3CDTF">2013-07-29T19:28:00Z</dcterms:modified>
</cp:coreProperties>
</file>