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B974DC" w14:textId="77777777" w:rsidR="008422CC" w:rsidRPr="006B67D5" w:rsidRDefault="008422CC" w:rsidP="008422CC">
      <w:pPr>
        <w:pStyle w:val="Heading2"/>
        <w:shd w:val="clear" w:color="auto" w:fill="FFFFFF"/>
        <w:spacing w:before="0"/>
        <w:rPr>
          <w:sz w:val="24"/>
          <w:szCs w:val="24"/>
        </w:rPr>
      </w:pPr>
      <w:r w:rsidRPr="006B67D5">
        <w:rPr>
          <w:sz w:val="24"/>
          <w:szCs w:val="24"/>
        </w:rPr>
        <w:t>Joint Food Safety Education and Food Enterprise Innovation Forums in 8 Regions of Minnesota</w:t>
      </w:r>
    </w:p>
    <w:p w14:paraId="1EFF2306" w14:textId="3CF69CA0" w:rsidR="008422CC" w:rsidRPr="006B67D5" w:rsidRDefault="008422CC" w:rsidP="00A5466F">
      <w:pPr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B67D5">
        <w:rPr>
          <w:rFonts w:ascii="Times New Roman" w:eastAsia="Arial" w:hAnsi="Times New Roman" w:cs="Times New Roman"/>
          <w:color w:val="auto"/>
          <w:sz w:val="24"/>
          <w:szCs w:val="24"/>
        </w:rPr>
        <w:br/>
        <w:t>Bibliography &amp; References Cited</w:t>
      </w:r>
      <w:r w:rsidRPr="006B67D5">
        <w:rPr>
          <w:rFonts w:ascii="Times New Roman" w:eastAsia="Arial" w:hAnsi="Times New Roman" w:cs="Times New Roman"/>
          <w:color w:val="auto"/>
          <w:sz w:val="24"/>
          <w:szCs w:val="24"/>
        </w:rPr>
        <w:br/>
      </w:r>
    </w:p>
    <w:p w14:paraId="5922E4E3" w14:textId="0D89E4AB" w:rsidR="00A5466F" w:rsidRPr="006B67D5" w:rsidRDefault="00A5466F" w:rsidP="00A5466F">
      <w:pPr>
        <w:rPr>
          <w:rFonts w:ascii="Times New Roman" w:eastAsia="Arial" w:hAnsi="Times New Roman" w:cs="Times New Roman"/>
          <w:color w:val="414141"/>
          <w:sz w:val="24"/>
          <w:szCs w:val="24"/>
        </w:rPr>
      </w:pPr>
      <w:proofErr w:type="spellStart"/>
      <w:r w:rsidRPr="006B67D5">
        <w:rPr>
          <w:rFonts w:ascii="Times New Roman" w:eastAsia="Arial" w:hAnsi="Times New Roman" w:cs="Times New Roman"/>
          <w:color w:val="auto"/>
          <w:sz w:val="24"/>
          <w:szCs w:val="24"/>
        </w:rPr>
        <w:t>Avermaete</w:t>
      </w:r>
      <w:proofErr w:type="spellEnd"/>
      <w:r w:rsidRPr="006B67D5">
        <w:rPr>
          <w:rFonts w:ascii="Times New Roman" w:eastAsia="Arial" w:hAnsi="Times New Roman" w:cs="Times New Roman"/>
          <w:color w:val="auto"/>
          <w:sz w:val="24"/>
          <w:szCs w:val="24"/>
        </w:rPr>
        <w:t>, Tessa</w:t>
      </w:r>
      <w:r w:rsidR="0035297D" w:rsidRPr="006B67D5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  <w:r w:rsidRPr="006B67D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hyperlink r:id="rId5">
        <w:r w:rsidRPr="006B67D5">
          <w:rPr>
            <w:rFonts w:ascii="Times New Roman" w:eastAsia="Arial" w:hAnsi="Times New Roman" w:cs="Times New Roman"/>
            <w:color w:val="auto"/>
            <w:sz w:val="24"/>
            <w:szCs w:val="24"/>
            <w:highlight w:val="white"/>
          </w:rPr>
          <w:t xml:space="preserve">Jacques </w:t>
        </w:r>
        <w:proofErr w:type="spellStart"/>
        <w:r w:rsidRPr="006B67D5">
          <w:rPr>
            <w:rFonts w:ascii="Times New Roman" w:eastAsia="Arial" w:hAnsi="Times New Roman" w:cs="Times New Roman"/>
            <w:color w:val="auto"/>
            <w:sz w:val="24"/>
            <w:szCs w:val="24"/>
            <w:highlight w:val="white"/>
          </w:rPr>
          <w:t>Viaene</w:t>
        </w:r>
        <w:proofErr w:type="spellEnd"/>
      </w:hyperlink>
      <w:r w:rsidRPr="006B67D5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, </w:t>
      </w:r>
      <w:hyperlink r:id="rId6">
        <w:r w:rsidRPr="006B67D5">
          <w:rPr>
            <w:rFonts w:ascii="Times New Roman" w:eastAsia="Arial" w:hAnsi="Times New Roman" w:cs="Times New Roman"/>
            <w:color w:val="auto"/>
            <w:sz w:val="24"/>
            <w:szCs w:val="24"/>
            <w:highlight w:val="white"/>
          </w:rPr>
          <w:t>Eleanor J. Morgan</w:t>
        </w:r>
      </w:hyperlink>
      <w:r w:rsidRPr="006B67D5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and </w:t>
      </w:r>
      <w:hyperlink r:id="rId7">
        <w:r w:rsidRPr="006B67D5">
          <w:rPr>
            <w:rFonts w:ascii="Times New Roman" w:eastAsia="Arial" w:hAnsi="Times New Roman" w:cs="Times New Roman"/>
            <w:color w:val="auto"/>
            <w:sz w:val="24"/>
            <w:szCs w:val="24"/>
            <w:highlight w:val="white"/>
          </w:rPr>
          <w:t>Nick Crawford</w:t>
        </w:r>
      </w:hyperlink>
      <w:r w:rsidRPr="006B67D5">
        <w:rPr>
          <w:rFonts w:ascii="Times New Roman" w:eastAsia="Arial" w:hAnsi="Times New Roman" w:cs="Times New Roman"/>
          <w:color w:val="414141"/>
          <w:sz w:val="24"/>
          <w:szCs w:val="24"/>
          <w:highlight w:val="white"/>
        </w:rPr>
        <w:t>. 2003. Determinants of innovation in small food firms. </w:t>
      </w:r>
      <w:r w:rsidRPr="006B67D5">
        <w:rPr>
          <w:rFonts w:ascii="Times New Roman" w:hAnsi="Times New Roman" w:cs="Times New Roman"/>
          <w:i/>
          <w:sz w:val="24"/>
          <w:szCs w:val="24"/>
        </w:rPr>
        <w:t>European Journal of Innovation Management</w:t>
      </w:r>
      <w:r w:rsidRPr="006B67D5">
        <w:rPr>
          <w:rFonts w:ascii="Times New Roman" w:eastAsia="Arial" w:hAnsi="Times New Roman" w:cs="Times New Roman"/>
          <w:color w:val="414141"/>
          <w:sz w:val="24"/>
          <w:szCs w:val="24"/>
          <w:highlight w:val="white"/>
        </w:rPr>
        <w:t xml:space="preserve"> 6(1):8-17. </w:t>
      </w:r>
      <w:r w:rsidRPr="006B67D5">
        <w:rPr>
          <w:rFonts w:ascii="Times New Roman" w:eastAsia="Arial" w:hAnsi="Times New Roman" w:cs="Times New Roman"/>
          <w:color w:val="414141"/>
          <w:sz w:val="24"/>
          <w:szCs w:val="24"/>
        </w:rPr>
        <w:t>DOI: 10.1108/14601060310459163</w:t>
      </w:r>
    </w:p>
    <w:p w14:paraId="2AB3ABF0" w14:textId="31E8D68B" w:rsidR="00A5466F" w:rsidRPr="006B67D5" w:rsidRDefault="00A5466F" w:rsidP="00A546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7D5">
        <w:rPr>
          <w:rFonts w:ascii="Times New Roman" w:hAnsi="Times New Roman" w:cs="Times New Roman"/>
          <w:sz w:val="24"/>
          <w:szCs w:val="24"/>
        </w:rPr>
        <w:t>Avermaete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>, Tessa</w:t>
      </w:r>
      <w:r w:rsidR="0035297D" w:rsidRPr="006B67D5">
        <w:rPr>
          <w:rFonts w:ascii="Times New Roman" w:hAnsi="Times New Roman" w:cs="Times New Roman"/>
          <w:sz w:val="24"/>
          <w:szCs w:val="24"/>
        </w:rPr>
        <w:t>;</w:t>
      </w:r>
      <w:r w:rsidRPr="006B67D5">
        <w:rPr>
          <w:rFonts w:ascii="Times New Roman" w:hAnsi="Times New Roman" w:cs="Times New Roman"/>
          <w:sz w:val="24"/>
          <w:szCs w:val="24"/>
        </w:rPr>
        <w:t xml:space="preserve"> Jacques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Viaene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, Eleanor Morgan,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Eamonn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 Pitts, Nick Crawford and Denise Mahon. October 2004. Determinants of product and process innovation in small food manufacturing firms. </w:t>
      </w:r>
      <w:r w:rsidRPr="006B67D5">
        <w:rPr>
          <w:rFonts w:ascii="Times New Roman" w:hAnsi="Times New Roman" w:cs="Times New Roman"/>
          <w:i/>
          <w:sz w:val="24"/>
          <w:szCs w:val="24"/>
        </w:rPr>
        <w:t>Trends in Food Science &amp; Technology</w:t>
      </w:r>
      <w:r w:rsidRPr="006B67D5">
        <w:rPr>
          <w:rFonts w:ascii="Times New Roman" w:hAnsi="Times New Roman" w:cs="Times New Roman"/>
          <w:sz w:val="24"/>
          <w:szCs w:val="24"/>
        </w:rPr>
        <w:t xml:space="preserve"> 15(10):474-482. DOI:10.1016/j.tifs.2004.04.005</w:t>
      </w:r>
      <w:hyperlink r:id="rId8"/>
    </w:p>
    <w:p w14:paraId="571EC016" w14:textId="7F63ACBA" w:rsidR="00A5466F" w:rsidRPr="006B67D5" w:rsidRDefault="00F03730" w:rsidP="000B5283">
      <w:pPr>
        <w:spacing w:after="55"/>
        <w:rPr>
          <w:rFonts w:ascii="Times New Roman" w:hAnsi="Times New Roman" w:cs="Times New Roman"/>
          <w:sz w:val="24"/>
          <w:szCs w:val="24"/>
        </w:rPr>
      </w:pPr>
      <w:proofErr w:type="spellStart"/>
      <w:r w:rsidRPr="006B67D5">
        <w:rPr>
          <w:rFonts w:ascii="Times New Roman" w:eastAsia="Arial" w:hAnsi="Times New Roman" w:cs="Times New Roman"/>
          <w:sz w:val="24"/>
          <w:szCs w:val="24"/>
        </w:rPr>
        <w:t>Bhaskaran</w:t>
      </w:r>
      <w:proofErr w:type="spellEnd"/>
      <w:r w:rsidRPr="006B67D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B67D5">
        <w:rPr>
          <w:rFonts w:ascii="Times New Roman" w:eastAsia="Arial" w:hAnsi="Times New Roman" w:cs="Times New Roman"/>
          <w:sz w:val="24"/>
          <w:szCs w:val="24"/>
        </w:rPr>
        <w:t>Suku</w:t>
      </w:r>
      <w:proofErr w:type="spellEnd"/>
      <w:r w:rsidRPr="006B67D5">
        <w:rPr>
          <w:rFonts w:ascii="Times New Roman" w:eastAsia="Arial" w:hAnsi="Times New Roman" w:cs="Times New Roman"/>
          <w:sz w:val="24"/>
          <w:szCs w:val="24"/>
        </w:rPr>
        <w:t xml:space="preserve">. January 2006. </w:t>
      </w:r>
      <w:r w:rsidR="00712FEB" w:rsidRPr="006B67D5">
        <w:rPr>
          <w:rFonts w:ascii="Times New Roman" w:eastAsia="Arial" w:hAnsi="Times New Roman" w:cs="Times New Roman"/>
          <w:sz w:val="24"/>
          <w:szCs w:val="24"/>
        </w:rPr>
        <w:t>Incremental Innovation and Business Performance: Small and Medium-Size Food Enterprises in a Concentrated Industry Environment</w:t>
      </w:r>
      <w:r w:rsidRPr="006B67D5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B67D5">
        <w:rPr>
          <w:rFonts w:ascii="Times New Roman" w:eastAsia="Arial" w:hAnsi="Times New Roman" w:cs="Times New Roman"/>
          <w:i/>
          <w:color w:val="auto"/>
          <w:sz w:val="24"/>
          <w:szCs w:val="24"/>
        </w:rPr>
        <w:t>Journal of Small Business Management</w:t>
      </w:r>
      <w:r w:rsidR="005555D2" w:rsidRPr="006B67D5">
        <w:rPr>
          <w:rFonts w:ascii="Times New Roman" w:eastAsia="Arial" w:hAnsi="Times New Roman" w:cs="Times New Roman"/>
          <w:color w:val="5D5D5D"/>
          <w:sz w:val="24"/>
          <w:szCs w:val="24"/>
        </w:rPr>
        <w:t xml:space="preserve"> </w:t>
      </w:r>
      <w:r w:rsidRPr="006B67D5">
        <w:rPr>
          <w:rFonts w:ascii="Times New Roman" w:eastAsia="Arial" w:hAnsi="Times New Roman" w:cs="Times New Roman"/>
          <w:color w:val="5D5D5D"/>
          <w:sz w:val="24"/>
          <w:szCs w:val="24"/>
        </w:rPr>
        <w:t xml:space="preserve">44(1):64-80. </w:t>
      </w:r>
      <w:r w:rsidR="00712FEB" w:rsidRPr="006B67D5">
        <w:rPr>
          <w:rFonts w:ascii="Times New Roman" w:eastAsia="Arial" w:hAnsi="Times New Roman" w:cs="Times New Roman"/>
          <w:sz w:val="24"/>
          <w:szCs w:val="24"/>
        </w:rPr>
        <w:t>DOI: 10.1111/j.1540-627X.2006.00154.x</w:t>
      </w:r>
      <w:r w:rsidR="005555D2" w:rsidRPr="006B67D5">
        <w:rPr>
          <w:rFonts w:ascii="Times New Roman" w:eastAsia="Arial" w:hAnsi="Times New Roman" w:cs="Times New Roman"/>
          <w:sz w:val="24"/>
          <w:szCs w:val="24"/>
        </w:rPr>
        <w:t>.</w:t>
      </w:r>
      <w:r w:rsidR="00A5466F" w:rsidRPr="006B67D5">
        <w:rPr>
          <w:rFonts w:ascii="Times New Roman" w:eastAsia="Arial" w:hAnsi="Times New Roman" w:cs="Times New Roman"/>
          <w:sz w:val="24"/>
          <w:szCs w:val="24"/>
        </w:rPr>
        <w:br/>
      </w:r>
      <w:r w:rsidR="000B5283" w:rsidRPr="006B67D5">
        <w:rPr>
          <w:rFonts w:ascii="Times New Roman" w:hAnsi="Times New Roman" w:cs="Times New Roman"/>
          <w:sz w:val="24"/>
          <w:szCs w:val="24"/>
        </w:rPr>
        <w:br/>
      </w:r>
      <w:r w:rsidR="00A5466F" w:rsidRPr="006B67D5">
        <w:rPr>
          <w:rFonts w:ascii="Times New Roman" w:hAnsi="Times New Roman" w:cs="Times New Roman"/>
          <w:sz w:val="24"/>
          <w:szCs w:val="24"/>
        </w:rPr>
        <w:t xml:space="preserve">Eckert, Eileen and Alexandra Bell. February 2006. Continuity and change: themes of mental model development among small-scale farmers. </w:t>
      </w:r>
      <w:r w:rsidR="00A5466F" w:rsidRPr="006B67D5">
        <w:rPr>
          <w:rFonts w:ascii="Times New Roman" w:hAnsi="Times New Roman" w:cs="Times New Roman"/>
          <w:i/>
          <w:sz w:val="24"/>
          <w:szCs w:val="24"/>
        </w:rPr>
        <w:t>Journal of Extension</w:t>
      </w:r>
      <w:r w:rsidR="00A5466F" w:rsidRPr="006B67D5">
        <w:rPr>
          <w:rFonts w:ascii="Times New Roman" w:hAnsi="Times New Roman" w:cs="Times New Roman"/>
          <w:sz w:val="24"/>
          <w:szCs w:val="24"/>
        </w:rPr>
        <w:t xml:space="preserve"> 44(1), article #1FEA2. Online: </w:t>
      </w:r>
      <w:hyperlink r:id="rId9" w:history="1">
        <w:r w:rsidR="00A5466F" w:rsidRPr="006B67D5">
          <w:rPr>
            <w:rStyle w:val="Hyperlink"/>
            <w:rFonts w:ascii="Times New Roman" w:hAnsi="Times New Roman" w:cs="Times New Roman"/>
            <w:sz w:val="24"/>
            <w:szCs w:val="24"/>
          </w:rPr>
          <w:t>http://www.joe.org/joe/2006february/a2p.shtml</w:t>
        </w:r>
      </w:hyperlink>
    </w:p>
    <w:p w14:paraId="604D354D" w14:textId="77777777" w:rsidR="000C6BEC" w:rsidRPr="006B67D5" w:rsidRDefault="000C6BEC" w:rsidP="000C6BEC">
      <w:pPr>
        <w:rPr>
          <w:rFonts w:ascii="Times New Roman" w:hAnsi="Times New Roman" w:cs="Times New Roman"/>
          <w:sz w:val="24"/>
          <w:szCs w:val="24"/>
        </w:rPr>
      </w:pPr>
      <w:r w:rsidRPr="006B67D5">
        <w:rPr>
          <w:rFonts w:ascii="Times New Roman" w:hAnsi="Times New Roman" w:cs="Times New Roman"/>
          <w:sz w:val="24"/>
          <w:szCs w:val="24"/>
        </w:rPr>
        <w:br/>
        <w:t xml:space="preserve">Heim, Stephanie;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Hyunjun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Marijo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Wunderlich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 and Mary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Marczak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. May 2016.  Cross-Sector Collaboration: A Report from the Minnesota Farm to School Leadership Team. </w:t>
      </w:r>
      <w:r w:rsidRPr="006B67D5">
        <w:rPr>
          <w:rFonts w:ascii="Times New Roman" w:hAnsi="Times New Roman" w:cs="Times New Roman"/>
          <w:i/>
          <w:sz w:val="24"/>
          <w:szCs w:val="24"/>
        </w:rPr>
        <w:t>University of Minnesota Extension</w:t>
      </w:r>
      <w:r w:rsidRPr="006B67D5">
        <w:rPr>
          <w:rFonts w:ascii="Times New Roman" w:hAnsi="Times New Roman" w:cs="Times New Roman"/>
          <w:sz w:val="24"/>
          <w:szCs w:val="24"/>
        </w:rPr>
        <w:t>. http://www.extension.umn.edu/food/farm-to-school/about/leadership-team/leadership-team-report/</w:t>
      </w:r>
    </w:p>
    <w:p w14:paraId="4AA7F9E1" w14:textId="0D02A45E" w:rsidR="00486209" w:rsidRPr="006B67D5" w:rsidRDefault="00486209" w:rsidP="00486209">
      <w:pPr>
        <w:rPr>
          <w:rFonts w:ascii="Times New Roman" w:hAnsi="Times New Roman" w:cs="Times New Roman"/>
          <w:sz w:val="24"/>
          <w:szCs w:val="24"/>
        </w:rPr>
      </w:pPr>
      <w:r w:rsidRPr="006B67D5">
        <w:rPr>
          <w:rFonts w:ascii="Times New Roman" w:hAnsi="Times New Roman" w:cs="Times New Roman"/>
          <w:sz w:val="24"/>
          <w:szCs w:val="24"/>
        </w:rPr>
        <w:t>Jennings, G.D.</w:t>
      </w:r>
      <w:r w:rsidR="0035297D" w:rsidRPr="006B67D5">
        <w:rPr>
          <w:rFonts w:ascii="Times New Roman" w:hAnsi="Times New Roman" w:cs="Times New Roman"/>
          <w:sz w:val="24"/>
          <w:szCs w:val="24"/>
        </w:rPr>
        <w:t>;</w:t>
      </w:r>
      <w:r w:rsidRPr="006B67D5">
        <w:rPr>
          <w:rFonts w:ascii="Times New Roman" w:hAnsi="Times New Roman" w:cs="Times New Roman"/>
          <w:sz w:val="24"/>
          <w:szCs w:val="24"/>
        </w:rPr>
        <w:t xml:space="preserve"> D.L.K. Hoag, M.L. McFarland, and D.L. Osmond. 2012. Outreach education and technical assistance: National Institute of Food and Agriculture – Conservation Effects Assessment project. </w:t>
      </w:r>
      <w:r w:rsidRPr="006B67D5">
        <w:rPr>
          <w:rFonts w:ascii="Times New Roman" w:hAnsi="Times New Roman" w:cs="Times New Roman"/>
          <w:i/>
          <w:sz w:val="24"/>
          <w:szCs w:val="24"/>
        </w:rPr>
        <w:t>Soil and Water Conservation Society</w:t>
      </w:r>
      <w:r w:rsidRPr="006B67D5">
        <w:rPr>
          <w:rFonts w:ascii="Times New Roman" w:hAnsi="Times New Roman" w:cs="Times New Roman"/>
          <w:sz w:val="24"/>
          <w:szCs w:val="24"/>
        </w:rPr>
        <w:t xml:space="preserve">. Online: </w:t>
      </w:r>
      <w:hyperlink r:id="rId10" w:history="1">
        <w:r w:rsidRPr="006B67D5">
          <w:rPr>
            <w:rStyle w:val="Hyperlink"/>
            <w:rFonts w:ascii="Times New Roman" w:hAnsi="Times New Roman" w:cs="Times New Roman"/>
            <w:sz w:val="24"/>
            <w:szCs w:val="24"/>
          </w:rPr>
          <w:t>http://www.swcs.org/documents/filelibrary/conservation_programs_to_protect_water_quality/Chapter7_91EF5DEFEE83C.pdf</w:t>
        </w:r>
      </w:hyperlink>
      <w:r w:rsidRPr="006B6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BC58C" w14:textId="454A75BD" w:rsidR="00A5466F" w:rsidRPr="006B67D5" w:rsidRDefault="00A5466F" w:rsidP="00A5466F">
      <w:p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B67D5">
        <w:rPr>
          <w:rFonts w:ascii="Times New Roman" w:hAnsi="Times New Roman" w:cs="Times New Roman"/>
          <w:sz w:val="24"/>
          <w:szCs w:val="24"/>
        </w:rPr>
        <w:t>Karipidis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>, P.</w:t>
      </w:r>
      <w:r w:rsidR="0035297D" w:rsidRPr="006B67D5">
        <w:rPr>
          <w:rFonts w:ascii="Times New Roman" w:hAnsi="Times New Roman" w:cs="Times New Roman"/>
          <w:sz w:val="24"/>
          <w:szCs w:val="24"/>
        </w:rPr>
        <w:t>;</w:t>
      </w:r>
      <w:r w:rsidRPr="006B67D5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Athanassiadis</w:t>
      </w:r>
      <w:proofErr w:type="gramStart"/>
      <w:r w:rsidRPr="006B67D5"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 w:rsidRPr="006B67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Aggelopoulus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 and E.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Giompliakis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. February 2009. Factors affecting the adoption of quality assurance systems in small food enterprises. </w:t>
      </w:r>
      <w:r w:rsidRPr="006B67D5">
        <w:rPr>
          <w:rFonts w:ascii="Times New Roman" w:hAnsi="Times New Roman" w:cs="Times New Roman"/>
          <w:i/>
          <w:sz w:val="24"/>
          <w:szCs w:val="24"/>
        </w:rPr>
        <w:t>Food Control</w:t>
      </w:r>
      <w:r w:rsidRPr="006B67D5">
        <w:rPr>
          <w:rFonts w:ascii="Times New Roman" w:hAnsi="Times New Roman" w:cs="Times New Roman"/>
          <w:sz w:val="24"/>
          <w:szCs w:val="24"/>
        </w:rPr>
        <w:t xml:space="preserve"> 20(2):93-98. DOI: </w:t>
      </w:r>
      <w:hyperlink r:id="rId11" w:tgtFrame="doilink" w:history="1">
        <w:r w:rsidRPr="006B67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10.1016/j.foodcont.2008.02.008</w:t>
        </w:r>
      </w:hyperlink>
    </w:p>
    <w:p w14:paraId="112AB06C" w14:textId="669940AC" w:rsidR="00486209" w:rsidRPr="006B67D5" w:rsidRDefault="00486209" w:rsidP="00486209">
      <w:pPr>
        <w:pStyle w:val="Heading1"/>
        <w:spacing w:before="0" w:after="240"/>
        <w:rPr>
          <w:b w:val="0"/>
          <w:sz w:val="24"/>
          <w:szCs w:val="24"/>
        </w:rPr>
      </w:pPr>
      <w:r w:rsidRPr="006B67D5">
        <w:rPr>
          <w:b w:val="0"/>
          <w:color w:val="auto"/>
          <w:sz w:val="24"/>
          <w:szCs w:val="24"/>
        </w:rPr>
        <w:t>King, Alison. 1997</w:t>
      </w:r>
      <w:r w:rsidRPr="006B67D5">
        <w:rPr>
          <w:color w:val="auto"/>
          <w:sz w:val="24"/>
          <w:szCs w:val="24"/>
        </w:rPr>
        <w:t xml:space="preserve">. </w:t>
      </w:r>
      <w:r w:rsidRPr="006B67D5">
        <w:rPr>
          <w:rFonts w:eastAsia="Arial"/>
          <w:b w:val="0"/>
          <w:color w:val="auto"/>
          <w:sz w:val="24"/>
          <w:szCs w:val="24"/>
        </w:rPr>
        <w:t xml:space="preserve">ASK to THINK-TEL WHY: A model of </w:t>
      </w:r>
      <w:proofErr w:type="spellStart"/>
      <w:r w:rsidRPr="006B67D5">
        <w:rPr>
          <w:rFonts w:eastAsia="Arial"/>
          <w:b w:val="0"/>
          <w:color w:val="auto"/>
          <w:sz w:val="24"/>
          <w:szCs w:val="24"/>
        </w:rPr>
        <w:t>transactive</w:t>
      </w:r>
      <w:proofErr w:type="spellEnd"/>
      <w:r w:rsidRPr="006B67D5">
        <w:rPr>
          <w:rFonts w:eastAsia="Arial"/>
          <w:b w:val="0"/>
          <w:color w:val="auto"/>
          <w:sz w:val="24"/>
          <w:szCs w:val="24"/>
        </w:rPr>
        <w:t xml:space="preserve"> peer tutoring for scaffolding higher level complex learning. </w:t>
      </w:r>
      <w:r w:rsidRPr="006B67D5">
        <w:rPr>
          <w:rFonts w:eastAsia="Arial"/>
          <w:b w:val="0"/>
          <w:i/>
          <w:color w:val="auto"/>
          <w:sz w:val="24"/>
          <w:szCs w:val="24"/>
        </w:rPr>
        <w:t>Educational Psychologist</w:t>
      </w:r>
      <w:r w:rsidRPr="006B67D5">
        <w:rPr>
          <w:rFonts w:eastAsia="Arial"/>
          <w:b w:val="0"/>
          <w:color w:val="auto"/>
          <w:sz w:val="24"/>
          <w:szCs w:val="24"/>
        </w:rPr>
        <w:t xml:space="preserve"> 32(4):</w:t>
      </w:r>
      <w:r w:rsidRPr="006B67D5">
        <w:rPr>
          <w:rFonts w:eastAsia="Verdana"/>
          <w:b w:val="0"/>
          <w:color w:val="auto"/>
          <w:sz w:val="24"/>
          <w:szCs w:val="24"/>
        </w:rPr>
        <w:t xml:space="preserve"> </w:t>
      </w:r>
      <w:r w:rsidRPr="006B67D5">
        <w:rPr>
          <w:rFonts w:eastAsia="Verdana"/>
          <w:b w:val="0"/>
          <w:sz w:val="24"/>
          <w:szCs w:val="24"/>
        </w:rPr>
        <w:t>221-235. DOI</w:t>
      </w:r>
      <w:proofErr w:type="gramStart"/>
      <w:r w:rsidRPr="006B67D5">
        <w:rPr>
          <w:rFonts w:eastAsia="Verdana"/>
          <w:b w:val="0"/>
          <w:sz w:val="24"/>
          <w:szCs w:val="24"/>
        </w:rPr>
        <w:t>:10.1207</w:t>
      </w:r>
      <w:proofErr w:type="gramEnd"/>
      <w:r w:rsidRPr="006B67D5">
        <w:rPr>
          <w:rFonts w:eastAsia="Verdana"/>
          <w:b w:val="0"/>
          <w:sz w:val="24"/>
          <w:szCs w:val="24"/>
        </w:rPr>
        <w:t>/s15326985ep3204_3</w:t>
      </w:r>
    </w:p>
    <w:p w14:paraId="5C001342" w14:textId="77777777" w:rsidR="00A5466F" w:rsidRDefault="00A5466F" w:rsidP="00A546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7D5">
        <w:rPr>
          <w:rFonts w:ascii="Times New Roman" w:hAnsi="Times New Roman" w:cs="Times New Roman"/>
          <w:sz w:val="24"/>
          <w:szCs w:val="24"/>
        </w:rPr>
        <w:t>Lans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, Thomas, Renate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Wesselink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, Harm J.A.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Biemans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 and Martin Mulder. 2004. </w:t>
      </w:r>
      <w:hyperlink r:id="rId12"/>
      <w:r w:rsidRPr="006B67D5">
        <w:rPr>
          <w:rFonts w:ascii="Times New Roman" w:hAnsi="Times New Roman" w:cs="Times New Roman"/>
          <w:sz w:val="24"/>
          <w:szCs w:val="24"/>
        </w:rPr>
        <w:t xml:space="preserve">Work-related lifelong learning for entrepreneurs in the </w:t>
      </w:r>
      <w:proofErr w:type="spellStart"/>
      <w:r w:rsidRPr="006B67D5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Pr="006B67D5">
        <w:rPr>
          <w:rFonts w:ascii="Times New Roman" w:hAnsi="Times New Roman" w:cs="Times New Roman"/>
          <w:sz w:val="24"/>
          <w:szCs w:val="24"/>
        </w:rPr>
        <w:t xml:space="preserve">-food sector.  </w:t>
      </w:r>
      <w:r w:rsidRPr="006B67D5">
        <w:rPr>
          <w:rFonts w:ascii="Times New Roman" w:hAnsi="Times New Roman" w:cs="Times New Roman"/>
          <w:i/>
          <w:sz w:val="24"/>
          <w:szCs w:val="24"/>
        </w:rPr>
        <w:t>International Journal of Training and Development</w:t>
      </w:r>
      <w:r w:rsidRPr="006B67D5">
        <w:rPr>
          <w:rFonts w:ascii="Times New Roman" w:hAnsi="Times New Roman" w:cs="Times New Roman"/>
          <w:sz w:val="24"/>
          <w:szCs w:val="24"/>
        </w:rPr>
        <w:t xml:space="preserve"> 8:1 ISSN 1360-3736</w:t>
      </w:r>
    </w:p>
    <w:p w14:paraId="67C774BA" w14:textId="475041FE" w:rsidR="00174489" w:rsidRPr="006B67D5" w:rsidRDefault="00174489" w:rsidP="001744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Lanthier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Karen and Stephanie Van Dyke. 2016. </w:t>
      </w:r>
      <w:r>
        <w:rPr>
          <w:rFonts w:ascii="Times New Roman" w:hAnsi="Times New Roman" w:cs="Times New Roman"/>
          <w:sz w:val="24"/>
          <w:szCs w:val="24"/>
        </w:rPr>
        <w:t>Clover Valley Farms Case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4995" w:rsidRPr="00074995">
        <w:rPr>
          <w:rFonts w:ascii="Times New Roman" w:hAnsi="Times New Roman" w:cs="Times New Roman"/>
          <w:i/>
          <w:sz w:val="24"/>
          <w:szCs w:val="24"/>
        </w:rPr>
        <w:t>In</w:t>
      </w:r>
      <w:r w:rsidR="00074995">
        <w:rPr>
          <w:rFonts w:ascii="Times New Roman" w:hAnsi="Times New Roman" w:cs="Times New Roman"/>
          <w:sz w:val="24"/>
          <w:szCs w:val="24"/>
        </w:rPr>
        <w:t xml:space="preserve"> </w:t>
      </w:r>
      <w:r w:rsidR="00074995" w:rsidRPr="00074995">
        <w:rPr>
          <w:rFonts w:ascii="Times New Roman" w:hAnsi="Times New Roman" w:cs="Times New Roman"/>
          <w:sz w:val="24"/>
          <w:szCs w:val="24"/>
        </w:rPr>
        <w:t>Changing the Approach to Regulation of Local Food Systems in Minnesota</w:t>
      </w:r>
      <w:r w:rsidR="00074995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.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Local Food Advisory Committee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Minnesota Institute for Sustainable Agriculture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Pr="00896C6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http://misadocuments.info/Bushgrant/CloverValleyFarms_CindyHale_CaseStudy.pdf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54E23BEF" w14:textId="50F129C8" w:rsidR="00174489" w:rsidRPr="006B67D5" w:rsidRDefault="00174489" w:rsidP="00A5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Lanthier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Karen and Stephanie Van Dyke. 2016. Crow River Ketchup Case Study. </w:t>
      </w:r>
      <w:r w:rsidR="00074995" w:rsidRPr="00074995">
        <w:rPr>
          <w:rFonts w:ascii="Times New Roman" w:hAnsi="Times New Roman" w:cs="Times New Roman"/>
          <w:i/>
          <w:sz w:val="24"/>
          <w:szCs w:val="24"/>
        </w:rPr>
        <w:t>In</w:t>
      </w:r>
      <w:r w:rsidR="00074995">
        <w:rPr>
          <w:rFonts w:ascii="Times New Roman" w:hAnsi="Times New Roman" w:cs="Times New Roman"/>
          <w:sz w:val="24"/>
          <w:szCs w:val="24"/>
        </w:rPr>
        <w:t xml:space="preserve"> </w:t>
      </w:r>
      <w:r w:rsidR="00074995" w:rsidRPr="00074995">
        <w:rPr>
          <w:rFonts w:ascii="Times New Roman" w:hAnsi="Times New Roman" w:cs="Times New Roman"/>
          <w:sz w:val="24"/>
          <w:szCs w:val="24"/>
        </w:rPr>
        <w:t>Changing the Approach to Regulation of Local Food Systems in Minnesota</w:t>
      </w:r>
      <w:r w:rsidR="00074995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  <w:r w:rsidR="00074995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Local Food Advisory Committee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Minnesota Institute for Sustainable Agriculture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hyperlink r:id="rId14" w:history="1">
        <w:r w:rsidRPr="00896C6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http://misadocuments.info/Bushgrant/MaryJaneMillerStory--CrowRiverKetchup.pdf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416DAF04" w14:textId="0815EB2B" w:rsidR="00174489" w:rsidRDefault="00174489" w:rsidP="0017448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  <w:proofErr w:type="spellStart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Lanthier</w:t>
      </w:r>
      <w:proofErr w:type="spellEnd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Karen and Stephanie Van Dyke. 2016.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Minnesota Department of Agriculture – Dairy Inspection Case Study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="00074995" w:rsidRPr="00074995">
        <w:rPr>
          <w:rFonts w:ascii="Times New Roman" w:hAnsi="Times New Roman" w:cs="Times New Roman"/>
          <w:i/>
          <w:sz w:val="24"/>
          <w:szCs w:val="24"/>
        </w:rPr>
        <w:t>In</w:t>
      </w:r>
      <w:r w:rsidR="00074995">
        <w:rPr>
          <w:rFonts w:ascii="Times New Roman" w:hAnsi="Times New Roman" w:cs="Times New Roman"/>
          <w:sz w:val="24"/>
          <w:szCs w:val="24"/>
        </w:rPr>
        <w:t xml:space="preserve"> </w:t>
      </w:r>
      <w:r w:rsidR="00074995" w:rsidRPr="00074995">
        <w:rPr>
          <w:rFonts w:ascii="Times New Roman" w:hAnsi="Times New Roman" w:cs="Times New Roman"/>
          <w:sz w:val="24"/>
          <w:szCs w:val="24"/>
        </w:rPr>
        <w:t>Changing the Approach to Regulation of Local Food Systems in Minnesota</w:t>
      </w:r>
      <w:r w:rsidR="00074995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  <w:r w:rsidR="00074995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Local Food Advisory Committee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Minnesota Institute for Sustainable Agriculture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hyperlink r:id="rId15" w:history="1">
        <w:r w:rsidRPr="00896C6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http://misadocuments.info/Bushgrant/LisaRamacher_MDA_InspectorExperience_CaseStudy.pdf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44F4C81C" w14:textId="2781EA60" w:rsidR="00174489" w:rsidRDefault="00174489" w:rsidP="000B528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  <w:proofErr w:type="spellStart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Lanthier</w:t>
      </w:r>
      <w:proofErr w:type="spellEnd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Karen and Stephanie Van Dyke. 2016.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Minnesota Department of Agriculture –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Meat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Inspection Case Study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="00074995" w:rsidRPr="00074995">
        <w:rPr>
          <w:rFonts w:ascii="Times New Roman" w:hAnsi="Times New Roman" w:cs="Times New Roman"/>
          <w:i/>
          <w:sz w:val="24"/>
          <w:szCs w:val="24"/>
        </w:rPr>
        <w:t>In</w:t>
      </w:r>
      <w:r w:rsidR="00074995">
        <w:rPr>
          <w:rFonts w:ascii="Times New Roman" w:hAnsi="Times New Roman" w:cs="Times New Roman"/>
          <w:sz w:val="24"/>
          <w:szCs w:val="24"/>
        </w:rPr>
        <w:t xml:space="preserve"> </w:t>
      </w:r>
      <w:r w:rsidR="00074995" w:rsidRPr="00074995">
        <w:rPr>
          <w:rFonts w:ascii="Times New Roman" w:hAnsi="Times New Roman" w:cs="Times New Roman"/>
          <w:sz w:val="24"/>
          <w:szCs w:val="24"/>
        </w:rPr>
        <w:t>Changing the Approach to Regulation of Local Food Systems in Minnesota</w:t>
      </w:r>
      <w:r w:rsidR="00074995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  <w:r w:rsidR="00074995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Local Food Advisory Committee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Minnesota Institute for Sustainable Agriculture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hyperlink r:id="rId16" w:history="1">
        <w:r w:rsidRPr="00896C6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http://misadocuments.info/Bushgrant/Jennifer_Stephes_Inspector_Perspective_MDA.pdf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</w:p>
    <w:p w14:paraId="5D4266C0" w14:textId="7E654173" w:rsidR="00074995" w:rsidRDefault="00074995" w:rsidP="000B528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Lanthier</w:t>
      </w:r>
      <w:proofErr w:type="spellEnd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Karen and Stephanie Van Dyke. 2016.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Minnesota Department of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Health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Case Study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Pr="00074995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995">
        <w:rPr>
          <w:rFonts w:ascii="Times New Roman" w:hAnsi="Times New Roman" w:cs="Times New Roman"/>
          <w:sz w:val="24"/>
          <w:szCs w:val="24"/>
        </w:rPr>
        <w:t>Changing the Approach to Regulation of Local Food Systems in Minnesota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Local Food Advisory Committee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Minnesota Institute for Sustainable Agriculture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  <w:hyperlink r:id="rId17" w:history="1">
        <w:r w:rsidRPr="00896C6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http://misadocuments.info/Bushgrant/45StevenDiaz-MDHInspectorExperience.pdf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</w:p>
    <w:p w14:paraId="7009AB62" w14:textId="6EE2ED23" w:rsidR="00074995" w:rsidRDefault="00074995" w:rsidP="000B528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Lanthier</w:t>
      </w:r>
      <w:proofErr w:type="spellEnd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Karen and Stephanie Van Dyke. 2016.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Olmsted County Delegated Authority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Case Study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Pr="00074995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995">
        <w:rPr>
          <w:rFonts w:ascii="Times New Roman" w:hAnsi="Times New Roman" w:cs="Times New Roman"/>
          <w:sz w:val="24"/>
          <w:szCs w:val="24"/>
        </w:rPr>
        <w:t>Changing the Approach to Regulation of Local Food Systems in Minnesota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Local Food Advisory Committee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Minnesota Institute for Sustainable Agriculture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hyperlink r:id="rId18" w:history="1">
        <w:r w:rsidRPr="00896C6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http://misadocuments.info/Bushgrant/45LauriClementsDelegatedAgencyInspectorStory.pdf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</w:p>
    <w:p w14:paraId="0B5D90E9" w14:textId="0E49F0D0" w:rsidR="000B5283" w:rsidRDefault="000B5283" w:rsidP="000B528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Lanthier</w:t>
      </w:r>
      <w:proofErr w:type="spellEnd"/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Karen and Stephanie Van Dyke. 2016. Wabasha Farmers’ Market Case Study. </w:t>
      </w:r>
      <w:r w:rsidR="00074995" w:rsidRPr="00074995">
        <w:rPr>
          <w:rFonts w:ascii="Times New Roman" w:hAnsi="Times New Roman" w:cs="Times New Roman"/>
          <w:i/>
          <w:sz w:val="24"/>
          <w:szCs w:val="24"/>
        </w:rPr>
        <w:t>In</w:t>
      </w:r>
      <w:r w:rsidR="00074995">
        <w:rPr>
          <w:rFonts w:ascii="Times New Roman" w:hAnsi="Times New Roman" w:cs="Times New Roman"/>
          <w:sz w:val="24"/>
          <w:szCs w:val="24"/>
        </w:rPr>
        <w:t xml:space="preserve"> </w:t>
      </w:r>
      <w:r w:rsidR="00074995" w:rsidRPr="00074995">
        <w:rPr>
          <w:rFonts w:ascii="Times New Roman" w:hAnsi="Times New Roman" w:cs="Times New Roman"/>
          <w:sz w:val="24"/>
          <w:szCs w:val="24"/>
        </w:rPr>
        <w:t>Changing the Approach to Regulation of Local Food Systems in Minnesota</w:t>
      </w:r>
      <w:r w:rsidR="00074995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  <w:r w:rsidR="00074995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bookmarkStart w:id="0" w:name="_GoBack"/>
      <w:bookmarkEnd w:id="0"/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Local Food Advisory Committee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Pr="006B67D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Minnesota Institute for Sustainable Agriculture</w:t>
      </w:r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hyperlink r:id="rId19" w:history="1">
        <w:r w:rsidRPr="006B67D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http://misadocuments.info/Bushgrant/45SaraGeorgeWabashaFarmersMarketStory.pdf</w:t>
        </w:r>
      </w:hyperlink>
      <w:r w:rsidRPr="006B6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5BE36C55" w14:textId="1DD59943" w:rsidR="008422CC" w:rsidRPr="006B67D5" w:rsidRDefault="00174489" w:rsidP="00A5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B5283" w:rsidRPr="006B67D5">
        <w:rPr>
          <w:rFonts w:ascii="Times New Roman" w:hAnsi="Times New Roman" w:cs="Times New Roman"/>
          <w:sz w:val="24"/>
          <w:szCs w:val="24"/>
        </w:rPr>
        <w:t>Jewett, Jane</w:t>
      </w:r>
      <w:r w:rsidR="008422CC" w:rsidRPr="006B67D5">
        <w:rPr>
          <w:rFonts w:ascii="Times New Roman" w:hAnsi="Times New Roman" w:cs="Times New Roman"/>
          <w:sz w:val="24"/>
          <w:szCs w:val="24"/>
        </w:rPr>
        <w:t>. 201</w:t>
      </w:r>
      <w:r w:rsidR="0018508B" w:rsidRPr="006B67D5">
        <w:rPr>
          <w:rFonts w:ascii="Times New Roman" w:hAnsi="Times New Roman" w:cs="Times New Roman"/>
          <w:sz w:val="24"/>
          <w:szCs w:val="24"/>
        </w:rPr>
        <w:t>4</w:t>
      </w:r>
      <w:r w:rsidR="008422CC" w:rsidRPr="006B67D5">
        <w:rPr>
          <w:rFonts w:ascii="Times New Roman" w:hAnsi="Times New Roman" w:cs="Times New Roman"/>
          <w:sz w:val="24"/>
          <w:szCs w:val="24"/>
        </w:rPr>
        <w:t xml:space="preserve">. </w:t>
      </w:r>
      <w:r w:rsidR="0018508B" w:rsidRPr="006B67D5">
        <w:rPr>
          <w:rFonts w:ascii="Times New Roman" w:hAnsi="Times New Roman" w:cs="Times New Roman"/>
          <w:sz w:val="24"/>
          <w:szCs w:val="24"/>
        </w:rPr>
        <w:t>Communications and Outreach Capacity.</w:t>
      </w:r>
      <w:r w:rsidR="000B5283" w:rsidRPr="006B67D5">
        <w:rPr>
          <w:rFonts w:ascii="Times New Roman" w:hAnsi="Times New Roman" w:cs="Times New Roman"/>
          <w:sz w:val="24"/>
          <w:szCs w:val="24"/>
        </w:rPr>
        <w:t xml:space="preserve"> </w:t>
      </w:r>
      <w:r w:rsidR="000B5283" w:rsidRPr="006B67D5">
        <w:rPr>
          <w:rFonts w:ascii="Times New Roman" w:hAnsi="Times New Roman" w:cs="Times New Roman"/>
          <w:i/>
          <w:sz w:val="24"/>
          <w:szCs w:val="24"/>
        </w:rPr>
        <w:t>Local Food Advisory Committee,</w:t>
      </w:r>
      <w:r w:rsidR="0018508B" w:rsidRPr="006B67D5">
        <w:rPr>
          <w:rFonts w:ascii="Times New Roman" w:hAnsi="Times New Roman" w:cs="Times New Roman"/>
          <w:i/>
          <w:sz w:val="24"/>
          <w:szCs w:val="24"/>
        </w:rPr>
        <w:t xml:space="preserve"> Minnesota Institute for Sustainable Agriculture</w:t>
      </w:r>
      <w:r w:rsidR="0018508B" w:rsidRPr="006B67D5">
        <w:rPr>
          <w:rFonts w:ascii="Times New Roman" w:hAnsi="Times New Roman" w:cs="Times New Roman"/>
          <w:sz w:val="24"/>
          <w:szCs w:val="24"/>
        </w:rPr>
        <w:t xml:space="preserve">.  </w:t>
      </w:r>
      <w:hyperlink r:id="rId20" w:history="1">
        <w:r w:rsidR="0018508B" w:rsidRPr="006B67D5">
          <w:rPr>
            <w:rStyle w:val="Hyperlink"/>
            <w:rFonts w:ascii="Times New Roman" w:hAnsi="Times New Roman" w:cs="Times New Roman"/>
            <w:sz w:val="24"/>
            <w:szCs w:val="24"/>
          </w:rPr>
          <w:t>http://misadocuments.info/sust_ag_local_food_communications_capability.pdf</w:t>
        </w:r>
      </w:hyperlink>
      <w:r w:rsidR="0018508B" w:rsidRPr="006B67D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A06D17" w14:textId="41EE06B6" w:rsidR="00414946" w:rsidRPr="006B67D5" w:rsidRDefault="00414946" w:rsidP="00A5466F">
      <w:pPr>
        <w:rPr>
          <w:rFonts w:ascii="Times New Roman" w:hAnsi="Times New Roman" w:cs="Times New Roman"/>
          <w:sz w:val="24"/>
          <w:szCs w:val="24"/>
        </w:rPr>
      </w:pPr>
      <w:r w:rsidRPr="006B67D5">
        <w:rPr>
          <w:rFonts w:ascii="Times New Roman" w:hAnsi="Times New Roman" w:cs="Times New Roman"/>
          <w:sz w:val="24"/>
          <w:szCs w:val="24"/>
        </w:rPr>
        <w:lastRenderedPageBreak/>
        <w:t xml:space="preserve">Local Food Advisory Committee. 2015. Proceedings of the Local Food Advisory Committee. </w:t>
      </w:r>
      <w:r w:rsidRPr="006B67D5">
        <w:rPr>
          <w:rFonts w:ascii="Times New Roman" w:hAnsi="Times New Roman" w:cs="Times New Roman"/>
          <w:i/>
          <w:sz w:val="24"/>
          <w:szCs w:val="24"/>
        </w:rPr>
        <w:t>Minnesota Institute for Sustainable Agriculture</w:t>
      </w:r>
      <w:r w:rsidRPr="006B67D5">
        <w:rPr>
          <w:rFonts w:ascii="Times New Roman" w:hAnsi="Times New Roman" w:cs="Times New Roman"/>
          <w:sz w:val="24"/>
          <w:szCs w:val="24"/>
        </w:rPr>
        <w:t xml:space="preserve">.  </w:t>
      </w:r>
      <w:hyperlink r:id="rId21" w:history="1">
        <w:r w:rsidR="006B67D5" w:rsidRPr="006B67D5">
          <w:rPr>
            <w:rStyle w:val="Hyperlink"/>
            <w:rFonts w:ascii="Times New Roman" w:hAnsi="Times New Roman" w:cs="Times New Roman"/>
            <w:sz w:val="24"/>
            <w:szCs w:val="24"/>
          </w:rPr>
          <w:t>https://www.misa.umn.edu/resources/local-food-advisory-committee</w:t>
        </w:r>
      </w:hyperlink>
    </w:p>
    <w:p w14:paraId="2009E8CD" w14:textId="01A846AC" w:rsidR="006B67D5" w:rsidRPr="006B67D5" w:rsidRDefault="006B67D5" w:rsidP="00A5466F">
      <w:pPr>
        <w:rPr>
          <w:rFonts w:ascii="Times New Roman" w:hAnsi="Times New Roman" w:cs="Times New Roman"/>
          <w:sz w:val="24"/>
          <w:szCs w:val="24"/>
        </w:rPr>
      </w:pPr>
      <w:r w:rsidRPr="006B67D5">
        <w:rPr>
          <w:rFonts w:ascii="Times New Roman" w:hAnsi="Times New Roman" w:cs="Times New Roman"/>
          <w:sz w:val="24"/>
          <w:szCs w:val="24"/>
        </w:rPr>
        <w:t xml:space="preserve">Local Food Advisory Committee. 2016. Changing the approach to regulation of local food systems in Minnesota. </w:t>
      </w:r>
      <w:r w:rsidRPr="006B67D5">
        <w:rPr>
          <w:rFonts w:ascii="Times New Roman" w:hAnsi="Times New Roman" w:cs="Times New Roman"/>
          <w:i/>
          <w:sz w:val="24"/>
          <w:szCs w:val="24"/>
        </w:rPr>
        <w:t>Minnesota Institute for Sustainable Agriculture</w:t>
      </w:r>
      <w:r w:rsidRPr="006B67D5">
        <w:rPr>
          <w:rFonts w:ascii="Times New Roman" w:hAnsi="Times New Roman" w:cs="Times New Roman"/>
          <w:sz w:val="24"/>
          <w:szCs w:val="24"/>
        </w:rPr>
        <w:t xml:space="preserve">.  </w:t>
      </w:r>
      <w:hyperlink r:id="rId22" w:history="1">
        <w:r w:rsidRPr="006B67D5">
          <w:rPr>
            <w:rStyle w:val="Hyperlink"/>
            <w:rFonts w:ascii="Times New Roman" w:hAnsi="Times New Roman" w:cs="Times New Roman"/>
            <w:sz w:val="24"/>
            <w:szCs w:val="24"/>
          </w:rPr>
          <w:t>http://misadocuments.info/Bushgrant/</w:t>
        </w:r>
      </w:hyperlink>
      <w:r w:rsidRPr="006B6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4EF94" w14:textId="77777777" w:rsidR="00A5466F" w:rsidRPr="006B67D5" w:rsidRDefault="005555D2" w:rsidP="005555D2">
      <w:pPr>
        <w:spacing w:after="18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>Lordkipanidze</w:t>
      </w:r>
      <w:proofErr w:type="spellEnd"/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 xml:space="preserve">, Maia, Han </w:t>
      </w:r>
      <w:proofErr w:type="spellStart"/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>Brezet</w:t>
      </w:r>
      <w:proofErr w:type="spellEnd"/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 xml:space="preserve"> and Mikael </w:t>
      </w:r>
      <w:proofErr w:type="spellStart"/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>Mackman</w:t>
      </w:r>
      <w:proofErr w:type="spellEnd"/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 xml:space="preserve">. June 2005. </w:t>
      </w:r>
      <w:r w:rsidR="00712FEB"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>The entrepreneurship factor in sustainable tourism development</w:t>
      </w:r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 xml:space="preserve">. </w:t>
      </w:r>
      <w:r w:rsidRPr="006B67D5">
        <w:rPr>
          <w:rFonts w:ascii="Times New Roman" w:eastAsia="Arial" w:hAnsi="Times New Roman" w:cs="Times New Roman"/>
          <w:i/>
          <w:color w:val="2E2E2E"/>
          <w:sz w:val="24"/>
          <w:szCs w:val="24"/>
        </w:rPr>
        <w:t>Journal of Cleaner Production</w:t>
      </w:r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 xml:space="preserve"> 13(8):787-798. </w:t>
      </w:r>
      <w:hyperlink r:id="rId23" w:tgtFrame="doilink" w:history="1">
        <w:r w:rsidRPr="006B67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DOI:10.1016/j.jclepro.2004.02.043</w:t>
        </w:r>
      </w:hyperlink>
      <w:r w:rsidRPr="006B67D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15D2841" w14:textId="77777777" w:rsidR="00A5466F" w:rsidRPr="006B67D5" w:rsidRDefault="00A5466F" w:rsidP="00A5466F">
      <w:pPr>
        <w:rPr>
          <w:rFonts w:ascii="Times New Roman" w:hAnsi="Times New Roman" w:cs="Times New Roman"/>
          <w:sz w:val="24"/>
          <w:szCs w:val="24"/>
        </w:rPr>
      </w:pPr>
      <w:r w:rsidRPr="006B67D5">
        <w:rPr>
          <w:rFonts w:ascii="Times New Roman" w:hAnsi="Times New Roman" w:cs="Times New Roman"/>
          <w:sz w:val="24"/>
          <w:szCs w:val="24"/>
        </w:rPr>
        <w:t xml:space="preserve">Ming Lai and Nancy Law. September 2006. Peer scaffolding of knowledge building through collaborative groups with differential learning experiences. </w:t>
      </w:r>
      <w:r w:rsidRPr="006B67D5">
        <w:rPr>
          <w:rFonts w:ascii="Times New Roman" w:hAnsi="Times New Roman" w:cs="Times New Roman"/>
          <w:i/>
          <w:sz w:val="24"/>
          <w:szCs w:val="24"/>
        </w:rPr>
        <w:t>Journal of Educational Computing Research</w:t>
      </w:r>
      <w:r w:rsidRPr="006B67D5">
        <w:rPr>
          <w:rFonts w:ascii="Times New Roman" w:hAnsi="Times New Roman" w:cs="Times New Roman"/>
          <w:sz w:val="24"/>
          <w:szCs w:val="24"/>
        </w:rPr>
        <w:t xml:space="preserve"> 35(2):123-144.  DOI: 10.2190/GW42-575W-Q301-1765</w:t>
      </w:r>
    </w:p>
    <w:p w14:paraId="2052E98B" w14:textId="70ECAC2A" w:rsidR="00486209" w:rsidRPr="006B67D5" w:rsidRDefault="00486209" w:rsidP="00A5466F">
      <w:pPr>
        <w:rPr>
          <w:rFonts w:ascii="Times New Roman" w:hAnsi="Times New Roman" w:cs="Times New Roman"/>
          <w:sz w:val="24"/>
          <w:szCs w:val="24"/>
        </w:rPr>
      </w:pPr>
      <w:r w:rsidRPr="006B67D5">
        <w:rPr>
          <w:rFonts w:ascii="Times New Roman" w:hAnsi="Times New Roman" w:cs="Times New Roman"/>
          <w:sz w:val="24"/>
          <w:szCs w:val="24"/>
        </w:rPr>
        <w:t xml:space="preserve">Minnesota Grown Program. 2016. </w:t>
      </w:r>
      <w:r w:rsidRPr="006B67D5">
        <w:rPr>
          <w:rFonts w:ascii="Times New Roman" w:hAnsi="Times New Roman" w:cs="Times New Roman"/>
          <w:i/>
          <w:sz w:val="24"/>
          <w:szCs w:val="24"/>
        </w:rPr>
        <w:t>Minnesota Department of Agriculture</w:t>
      </w:r>
      <w:r w:rsidRPr="006B67D5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="00921365" w:rsidRPr="006B67D5">
          <w:rPr>
            <w:rStyle w:val="Hyperlink"/>
            <w:rFonts w:ascii="Times New Roman" w:hAnsi="Times New Roman" w:cs="Times New Roman"/>
            <w:sz w:val="24"/>
            <w:szCs w:val="24"/>
          </w:rPr>
          <w:t>http://minnesotagrown.com/about-us/</w:t>
        </w:r>
      </w:hyperlink>
      <w:r w:rsidR="00921365" w:rsidRPr="006B6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5B056" w14:textId="77777777" w:rsidR="00E71B07" w:rsidRPr="006B67D5" w:rsidRDefault="00E71B07" w:rsidP="00E71B0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6B67D5">
        <w:rPr>
          <w:rFonts w:ascii="Times New Roman" w:hAnsi="Times New Roman" w:cs="Times New Roman"/>
          <w:sz w:val="24"/>
          <w:szCs w:val="24"/>
        </w:rPr>
        <w:t xml:space="preserve">Seaman, Philip and Anita Eves. June 2006. The management of food safety – the role of food hygiene training in the UK service sector. </w:t>
      </w:r>
      <w:r w:rsidRPr="006B67D5">
        <w:rPr>
          <w:rFonts w:ascii="Times New Roman" w:hAnsi="Times New Roman" w:cs="Times New Roman"/>
          <w:i/>
          <w:sz w:val="24"/>
          <w:szCs w:val="24"/>
        </w:rPr>
        <w:t>International Journal of Hospitality Management</w:t>
      </w:r>
      <w:r w:rsidRPr="006B67D5">
        <w:rPr>
          <w:rFonts w:ascii="Times New Roman" w:hAnsi="Times New Roman" w:cs="Times New Roman"/>
          <w:sz w:val="24"/>
          <w:szCs w:val="24"/>
        </w:rPr>
        <w:t xml:space="preserve"> 25(2):278-296. </w:t>
      </w:r>
      <w:r w:rsidRPr="006B67D5">
        <w:rPr>
          <w:rFonts w:ascii="Times New Roman" w:hAnsi="Times New Roman" w:cs="Times New Roman"/>
          <w:color w:val="auto"/>
          <w:sz w:val="24"/>
          <w:szCs w:val="24"/>
        </w:rPr>
        <w:t xml:space="preserve">DOI: </w:t>
      </w:r>
      <w:hyperlink r:id="rId25" w:tgtFrame="doilink" w:history="1">
        <w:r w:rsidRPr="006B67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10.1016/j.ijhm.2005.04.004</w:t>
        </w:r>
      </w:hyperlink>
    </w:p>
    <w:p w14:paraId="2E26A722" w14:textId="5065D08B" w:rsidR="00E26116" w:rsidRPr="006B67D5" w:rsidRDefault="005555D2" w:rsidP="005555D2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 xml:space="preserve">York, Jeffrey and S. </w:t>
      </w:r>
      <w:proofErr w:type="spellStart"/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>Venkataraman</w:t>
      </w:r>
      <w:proofErr w:type="spellEnd"/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 xml:space="preserve">. September 2010. </w:t>
      </w:r>
      <w:r w:rsidR="00712FEB"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>The entrepreneur–environment nexus: Uncertainty, innovation, and allocation</w:t>
      </w:r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 xml:space="preserve">. </w:t>
      </w:r>
      <w:r w:rsidRPr="006B67D5">
        <w:rPr>
          <w:rFonts w:ascii="Times New Roman" w:eastAsia="Arial" w:hAnsi="Times New Roman" w:cs="Times New Roman"/>
          <w:i/>
          <w:color w:val="2E2E2E"/>
          <w:sz w:val="24"/>
          <w:szCs w:val="24"/>
        </w:rPr>
        <w:t>Journal of Business Venturing</w:t>
      </w:r>
      <w:r w:rsidRPr="006B67D5">
        <w:rPr>
          <w:rFonts w:ascii="Times New Roman" w:eastAsia="Arial" w:hAnsi="Times New Roman" w:cs="Times New Roman"/>
          <w:color w:val="2E2E2E"/>
          <w:sz w:val="24"/>
          <w:szCs w:val="24"/>
        </w:rPr>
        <w:t xml:space="preserve"> 25(5):449-463. DOI: </w:t>
      </w:r>
      <w:hyperlink r:id="rId26" w:tgtFrame="doilink" w:history="1">
        <w:r w:rsidRPr="006B67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10.1016/j.jbusvent.2009.07.007</w:t>
        </w:r>
      </w:hyperlink>
    </w:p>
    <w:bookmarkStart w:id="1" w:name="h.gjdgxs" w:colFirst="0" w:colLast="0"/>
    <w:bookmarkEnd w:id="1"/>
    <w:p w14:paraId="5590F373" w14:textId="77777777" w:rsidR="00E26116" w:rsidRPr="006B67D5" w:rsidRDefault="0018508B">
      <w:pPr>
        <w:rPr>
          <w:rFonts w:ascii="Times New Roman" w:hAnsi="Times New Roman" w:cs="Times New Roman"/>
          <w:sz w:val="24"/>
          <w:szCs w:val="24"/>
        </w:rPr>
      </w:pPr>
      <w:r w:rsidRPr="006B67D5">
        <w:rPr>
          <w:rFonts w:ascii="Times New Roman" w:hAnsi="Times New Roman" w:cs="Times New Roman"/>
          <w:sz w:val="24"/>
          <w:szCs w:val="24"/>
        </w:rPr>
        <w:fldChar w:fldCharType="begin"/>
      </w:r>
      <w:r w:rsidRPr="006B67D5">
        <w:rPr>
          <w:rFonts w:ascii="Times New Roman" w:hAnsi="Times New Roman" w:cs="Times New Roman"/>
          <w:sz w:val="24"/>
          <w:szCs w:val="24"/>
        </w:rPr>
        <w:instrText xml:space="preserve"> HYPERLINK "http://www.sciencedirect.com/science/article/pii/S0278431905000447" \h </w:instrText>
      </w:r>
      <w:r w:rsidRPr="006B67D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26116" w:rsidRPr="006B67D5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0BF0"/>
    <w:multiLevelType w:val="multilevel"/>
    <w:tmpl w:val="5574B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A8634A1"/>
    <w:multiLevelType w:val="multilevel"/>
    <w:tmpl w:val="70CCA8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>
    <w:nsid w:val="1B8732C9"/>
    <w:multiLevelType w:val="multilevel"/>
    <w:tmpl w:val="05C4A8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CE20ECA"/>
    <w:multiLevelType w:val="multilevel"/>
    <w:tmpl w:val="F65845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2E041889"/>
    <w:multiLevelType w:val="multilevel"/>
    <w:tmpl w:val="026660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3CE55F94"/>
    <w:multiLevelType w:val="multilevel"/>
    <w:tmpl w:val="13CCD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404B4ADA"/>
    <w:multiLevelType w:val="multilevel"/>
    <w:tmpl w:val="AD365C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69FE73F3"/>
    <w:multiLevelType w:val="multilevel"/>
    <w:tmpl w:val="159E8C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>
    <w:nsid w:val="79993AA9"/>
    <w:multiLevelType w:val="multilevel"/>
    <w:tmpl w:val="3E28F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6116"/>
    <w:rsid w:val="00074995"/>
    <w:rsid w:val="000B5283"/>
    <w:rsid w:val="000C6BEC"/>
    <w:rsid w:val="00174489"/>
    <w:rsid w:val="0018508B"/>
    <w:rsid w:val="002E5A43"/>
    <w:rsid w:val="0035297D"/>
    <w:rsid w:val="00414946"/>
    <w:rsid w:val="00486209"/>
    <w:rsid w:val="005555D2"/>
    <w:rsid w:val="006B67D5"/>
    <w:rsid w:val="00712FEB"/>
    <w:rsid w:val="008422CC"/>
    <w:rsid w:val="00921365"/>
    <w:rsid w:val="00A5466F"/>
    <w:rsid w:val="00B70FA3"/>
    <w:rsid w:val="00C73EBC"/>
    <w:rsid w:val="00E26116"/>
    <w:rsid w:val="00E71B07"/>
    <w:rsid w:val="00F03730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D749"/>
  <w15:docId w15:val="{08A9FCFB-4330-423C-AE3A-62D2794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doi/abs/10.1108/14601060310459163" TargetMode="External"/><Relationship Id="rId13" Type="http://schemas.openxmlformats.org/officeDocument/2006/relationships/hyperlink" Target="http://misadocuments.info/Bushgrant/CloverValleyFarms_CindyHale_CaseStudy.pdf" TargetMode="External"/><Relationship Id="rId18" Type="http://schemas.openxmlformats.org/officeDocument/2006/relationships/hyperlink" Target="http://misadocuments.info/Bushgrant/45LauriClementsDelegatedAgencyInspectorStory.pdf" TargetMode="External"/><Relationship Id="rId26" Type="http://schemas.openxmlformats.org/officeDocument/2006/relationships/hyperlink" Target="http://dx.doi.org/10.1016/j.jbusvent.2009.07.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sa.umn.edu/resources/local-food-advisory-committee" TargetMode="External"/><Relationship Id="rId7" Type="http://schemas.openxmlformats.org/officeDocument/2006/relationships/hyperlink" Target="http://www.emeraldinsight.com/author/Crawford%2C+Nick" TargetMode="External"/><Relationship Id="rId12" Type="http://schemas.openxmlformats.org/officeDocument/2006/relationships/hyperlink" Target="http://www.sciencedirect.com/science/article/pii/S0924224404001116" TargetMode="External"/><Relationship Id="rId17" Type="http://schemas.openxmlformats.org/officeDocument/2006/relationships/hyperlink" Target="http://misadocuments.info/Bushgrant/45StevenDiaz-MDHInspectorExperience.pdf" TargetMode="External"/><Relationship Id="rId25" Type="http://schemas.openxmlformats.org/officeDocument/2006/relationships/hyperlink" Target="http://dx.doi.org/10.1016/j.ijhm.2005.04.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misadocuments.info/Bushgrant/Jennifer_Stephes_Inspector_Perspective_MDA.pdf" TargetMode="External"/><Relationship Id="rId20" Type="http://schemas.openxmlformats.org/officeDocument/2006/relationships/hyperlink" Target="http://misadocuments.info/sust_ag_local_food_communications_capabil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meraldinsight.com/author/Morgan%2C+Eleanor+J" TargetMode="External"/><Relationship Id="rId11" Type="http://schemas.openxmlformats.org/officeDocument/2006/relationships/hyperlink" Target="http://dx.doi.org/10.1016/j.foodcont.2008.02.008" TargetMode="External"/><Relationship Id="rId24" Type="http://schemas.openxmlformats.org/officeDocument/2006/relationships/hyperlink" Target="http://minnesotagrown.com/about-us/" TargetMode="External"/><Relationship Id="rId5" Type="http://schemas.openxmlformats.org/officeDocument/2006/relationships/hyperlink" Target="http://www.emeraldinsight.com/author/Viaene%2C+Jacques" TargetMode="External"/><Relationship Id="rId15" Type="http://schemas.openxmlformats.org/officeDocument/2006/relationships/hyperlink" Target="http://misadocuments.info/Bushgrant/LisaRamacher_MDA_InspectorExperience_CaseStudy.pdf" TargetMode="External"/><Relationship Id="rId23" Type="http://schemas.openxmlformats.org/officeDocument/2006/relationships/hyperlink" Target="http://dx.doi.org/10.1016/j.jclepro.2004.02.04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wcs.org/documents/filelibrary/conservation_programs_to_protect_water_quality/Chapter7_91EF5DEFEE83C.pdf" TargetMode="External"/><Relationship Id="rId19" Type="http://schemas.openxmlformats.org/officeDocument/2006/relationships/hyperlink" Target="http://misadocuments.info/Bushgrant/45SaraGeorgeWabashaFarmersMarketSto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e.org/joe/2006february/a2p.shtml" TargetMode="External"/><Relationship Id="rId14" Type="http://schemas.openxmlformats.org/officeDocument/2006/relationships/hyperlink" Target="http://misadocuments.info/Bushgrant/MaryJaneMillerStory--CrowRiverKetchup.pdf" TargetMode="External"/><Relationship Id="rId22" Type="http://schemas.openxmlformats.org/officeDocument/2006/relationships/hyperlink" Target="http://misadocuments.info/Bushgran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9</cp:revision>
  <dcterms:created xsi:type="dcterms:W3CDTF">2016-06-01T12:10:00Z</dcterms:created>
  <dcterms:modified xsi:type="dcterms:W3CDTF">2016-06-01T19:54:00Z</dcterms:modified>
</cp:coreProperties>
</file>