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58D0" w14:textId="77777777" w:rsidR="004B3632" w:rsidRDefault="00941583">
      <w:r>
        <w:t>Farm Transitions</w:t>
      </w:r>
      <w:bookmarkStart w:id="0" w:name="_GoBack"/>
      <w:bookmarkEnd w:id="0"/>
    </w:p>
    <w:p w14:paraId="7A28EBA4" w14:textId="77777777" w:rsidR="00941583" w:rsidRDefault="00941583">
      <w:r>
        <w:t>Acknowledgements</w:t>
      </w:r>
    </w:p>
    <w:p w14:paraId="0EE4E8BE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41583">
        <w:rPr>
          <w:rFonts w:ascii="Arial" w:eastAsia="Times New Roman" w:hAnsi="Arial" w:cs="Arial"/>
          <w:sz w:val="18"/>
          <w:szCs w:val="18"/>
        </w:rPr>
        <w:t>WRITERS</w:t>
      </w:r>
    </w:p>
    <w:p w14:paraId="7EC185BB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Hannah Lewis</w:t>
      </w:r>
      <w:r w:rsidRPr="00941583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>National Center for Appropriate Technology</w:t>
      </w:r>
    </w:p>
    <w:p w14:paraId="6134466D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Robert </w:t>
      </w:r>
      <w:proofErr w:type="spellStart"/>
      <w:r>
        <w:rPr>
          <w:rFonts w:ascii="Arial" w:eastAsia="Times New Roman" w:hAnsi="Arial" w:cs="Arial"/>
          <w:sz w:val="18"/>
          <w:szCs w:val="18"/>
        </w:rPr>
        <w:t>Maggiani</w:t>
      </w:r>
      <w:proofErr w:type="spellEnd"/>
      <w:r w:rsidRPr="00941583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>National Center for Appropriate Technology</w:t>
      </w:r>
    </w:p>
    <w:p w14:paraId="2D7EA83A" w14:textId="77777777" w:rsidR="004B3632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Jane </w:t>
      </w:r>
      <w:proofErr w:type="spellStart"/>
      <w:r>
        <w:rPr>
          <w:rFonts w:ascii="Arial" w:eastAsia="Times New Roman" w:hAnsi="Arial" w:cs="Arial"/>
          <w:sz w:val="18"/>
          <w:szCs w:val="18"/>
        </w:rPr>
        <w:t>Grimsbo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Jewett</w:t>
      </w:r>
      <w:r w:rsidRPr="00941583">
        <w:rPr>
          <w:rFonts w:ascii="Arial" w:eastAsia="Times New Roman" w:hAnsi="Arial" w:cs="Arial"/>
          <w:sz w:val="18"/>
          <w:szCs w:val="18"/>
        </w:rPr>
        <w:t>, Minnesota Institute for Sustainable Agriculture</w:t>
      </w:r>
    </w:p>
    <w:p w14:paraId="6F0890BC" w14:textId="2E398EA6" w:rsidR="00941583" w:rsidRPr="00941583" w:rsidRDefault="00AF2FC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Farmers Legal Action Group</w:t>
      </w:r>
      <w:r w:rsidR="00941583">
        <w:rPr>
          <w:rFonts w:ascii="Arial" w:eastAsia="Times New Roman" w:hAnsi="Arial" w:cs="Arial"/>
          <w:sz w:val="18"/>
          <w:szCs w:val="18"/>
        </w:rPr>
        <w:br/>
      </w:r>
    </w:p>
    <w:p w14:paraId="36A56A11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41583">
        <w:rPr>
          <w:rFonts w:ascii="Arial" w:eastAsia="Times New Roman" w:hAnsi="Arial" w:cs="Arial"/>
          <w:sz w:val="18"/>
          <w:szCs w:val="18"/>
        </w:rPr>
        <w:t>EDITOR</w:t>
      </w:r>
      <w:r>
        <w:rPr>
          <w:rFonts w:ascii="Arial" w:eastAsia="Times New Roman" w:hAnsi="Arial" w:cs="Arial"/>
          <w:sz w:val="18"/>
          <w:szCs w:val="18"/>
        </w:rPr>
        <w:t>S</w:t>
      </w:r>
    </w:p>
    <w:p w14:paraId="02E2EC11" w14:textId="77777777" w:rsidR="004547E7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Jane </w:t>
      </w:r>
      <w:proofErr w:type="spellStart"/>
      <w:r>
        <w:rPr>
          <w:rFonts w:ascii="Arial" w:eastAsia="Times New Roman" w:hAnsi="Arial" w:cs="Arial"/>
          <w:sz w:val="18"/>
          <w:szCs w:val="18"/>
        </w:rPr>
        <w:t>Grimsbo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Jewett</w:t>
      </w:r>
      <w:r w:rsidRPr="00941583">
        <w:rPr>
          <w:rFonts w:ascii="Arial" w:eastAsia="Times New Roman" w:hAnsi="Arial" w:cs="Arial"/>
          <w:sz w:val="18"/>
          <w:szCs w:val="18"/>
        </w:rPr>
        <w:t>, Minnesota Institute for Sustainable Agriculture</w:t>
      </w:r>
      <w:r>
        <w:rPr>
          <w:rFonts w:ascii="Arial" w:eastAsia="Times New Roman" w:hAnsi="Arial" w:cs="Arial"/>
          <w:sz w:val="18"/>
          <w:szCs w:val="18"/>
        </w:rPr>
        <w:br/>
        <w:t>Rich Myers, National Center for Appropriate Technology</w:t>
      </w:r>
    </w:p>
    <w:p w14:paraId="5686EC24" w14:textId="77777777" w:rsidR="00941583" w:rsidRPr="00941583" w:rsidRDefault="004547E7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Karen Stettler, Land Stewardship Project</w:t>
      </w:r>
      <w:r>
        <w:rPr>
          <w:rFonts w:ascii="Arial" w:eastAsia="Times New Roman" w:hAnsi="Arial" w:cs="Arial"/>
          <w:sz w:val="18"/>
          <w:szCs w:val="18"/>
        </w:rPr>
        <w:br/>
        <w:t xml:space="preserve">Cathy </w:t>
      </w:r>
      <w:proofErr w:type="spellStart"/>
      <w:r>
        <w:rPr>
          <w:rFonts w:ascii="Arial" w:eastAsia="Times New Roman" w:hAnsi="Arial" w:cs="Arial"/>
          <w:sz w:val="18"/>
          <w:szCs w:val="18"/>
        </w:rPr>
        <w:t>Svejkovsky</w:t>
      </w:r>
      <w:proofErr w:type="spellEnd"/>
      <w:r>
        <w:rPr>
          <w:rFonts w:ascii="Arial" w:eastAsia="Times New Roman" w:hAnsi="Arial" w:cs="Arial"/>
          <w:sz w:val="18"/>
          <w:szCs w:val="18"/>
        </w:rPr>
        <w:t>, National Center for Appropriate Technology</w:t>
      </w:r>
      <w:r w:rsidR="00941583">
        <w:rPr>
          <w:rFonts w:ascii="Arial" w:eastAsia="Times New Roman" w:hAnsi="Arial" w:cs="Arial"/>
          <w:sz w:val="18"/>
          <w:szCs w:val="18"/>
        </w:rPr>
        <w:br/>
      </w:r>
      <w:r w:rsidR="00941583" w:rsidRPr="0094158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11E021E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41583">
        <w:rPr>
          <w:rFonts w:ascii="Arial" w:eastAsia="Times New Roman" w:hAnsi="Arial" w:cs="Arial"/>
          <w:sz w:val="18"/>
          <w:szCs w:val="18"/>
        </w:rPr>
        <w:t>PROJECT TEAM</w:t>
      </w:r>
    </w:p>
    <w:p w14:paraId="4743E5A1" w14:textId="41734456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 xml:space="preserve">Amy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Bacigalupo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  <w:t>Land Stewardship Project</w:t>
      </w:r>
    </w:p>
    <w:p w14:paraId="12CD3C30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Terra Brockman</w:t>
      </w:r>
      <w:r w:rsidRPr="00D22CF9">
        <w:rPr>
          <w:rFonts w:ascii="Arial" w:eastAsia="Times New Roman" w:hAnsi="Arial" w:cs="Arial"/>
          <w:sz w:val="18"/>
          <w:szCs w:val="18"/>
        </w:rPr>
        <w:tab/>
      </w:r>
      <w:r w:rsidR="004B3632">
        <w:rPr>
          <w:rFonts w:ascii="Arial" w:eastAsia="Times New Roman" w:hAnsi="Arial" w:cs="Arial"/>
          <w:sz w:val="18"/>
          <w:szCs w:val="18"/>
        </w:rPr>
        <w:t xml:space="preserve">The Land Connection, </w:t>
      </w:r>
      <w:r w:rsidRPr="00D22CF9">
        <w:rPr>
          <w:rFonts w:ascii="Arial" w:eastAsia="Times New Roman" w:hAnsi="Arial" w:cs="Arial"/>
          <w:sz w:val="18"/>
          <w:szCs w:val="18"/>
        </w:rPr>
        <w:t>Author, The Seasons on Henry's Farm</w:t>
      </w:r>
    </w:p>
    <w:p w14:paraId="668ACA16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 xml:space="preserve">Gary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Hachfeld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  <w:t>University of MN Extension</w:t>
      </w:r>
    </w:p>
    <w:p w14:paraId="7577A739" w14:textId="226C2ADF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Dean Harrington</w:t>
      </w:r>
      <w:r w:rsidRPr="00D22CF9">
        <w:rPr>
          <w:rFonts w:ascii="Arial" w:eastAsia="Times New Roman" w:hAnsi="Arial" w:cs="Arial"/>
          <w:sz w:val="18"/>
          <w:szCs w:val="18"/>
        </w:rPr>
        <w:tab/>
      </w:r>
      <w:r w:rsidR="00BE5DC9">
        <w:rPr>
          <w:rFonts w:ascii="Arial" w:eastAsia="Times New Roman" w:hAnsi="Arial" w:cs="Arial"/>
          <w:sz w:val="18"/>
          <w:szCs w:val="18"/>
        </w:rPr>
        <w:t>Fores</w:t>
      </w:r>
      <w:r w:rsidR="004B3632">
        <w:rPr>
          <w:rFonts w:ascii="Arial" w:eastAsia="Times New Roman" w:hAnsi="Arial" w:cs="Arial"/>
          <w:sz w:val="18"/>
          <w:szCs w:val="18"/>
        </w:rPr>
        <w:t>ight Bank</w:t>
      </w:r>
      <w:r w:rsidRPr="00D22CF9">
        <w:rPr>
          <w:rFonts w:ascii="Arial" w:eastAsia="Times New Roman" w:hAnsi="Arial" w:cs="Arial"/>
          <w:sz w:val="18"/>
          <w:szCs w:val="18"/>
        </w:rPr>
        <w:t>, Plainview</w:t>
      </w:r>
    </w:p>
    <w:p w14:paraId="0A5731DE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 xml:space="preserve">Amanda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Heyman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  <w:t xml:space="preserve">Fare Grange </w:t>
      </w:r>
      <w:r>
        <w:rPr>
          <w:rFonts w:ascii="Arial" w:eastAsia="Times New Roman" w:hAnsi="Arial" w:cs="Arial"/>
          <w:sz w:val="18"/>
          <w:szCs w:val="18"/>
        </w:rPr>
        <w:t>Law Office, LLC</w:t>
      </w:r>
    </w:p>
    <w:p w14:paraId="5A1A6F97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 xml:space="preserve">Jan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Joannides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  <w:t>Renewing the Countryside</w:t>
      </w:r>
    </w:p>
    <w:p w14:paraId="4337D018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Joy Kirkpatrick</w:t>
      </w:r>
      <w:r w:rsidRPr="00D22CF9">
        <w:rPr>
          <w:rFonts w:ascii="Arial" w:eastAsia="Times New Roman" w:hAnsi="Arial" w:cs="Arial"/>
          <w:sz w:val="18"/>
          <w:szCs w:val="18"/>
        </w:rPr>
        <w:tab/>
        <w:t>U</w:t>
      </w:r>
      <w:r>
        <w:rPr>
          <w:rFonts w:ascii="Arial" w:eastAsia="Times New Roman" w:hAnsi="Arial" w:cs="Arial"/>
          <w:sz w:val="18"/>
          <w:szCs w:val="18"/>
        </w:rPr>
        <w:t>niversity of</w:t>
      </w:r>
      <w:r w:rsidRPr="00D22CF9">
        <w:rPr>
          <w:rFonts w:ascii="Arial" w:eastAsia="Times New Roman" w:hAnsi="Arial" w:cs="Arial"/>
          <w:sz w:val="18"/>
          <w:szCs w:val="18"/>
        </w:rPr>
        <w:t xml:space="preserve"> Wisc</w:t>
      </w:r>
      <w:r>
        <w:rPr>
          <w:rFonts w:ascii="Arial" w:eastAsia="Times New Roman" w:hAnsi="Arial" w:cs="Arial"/>
          <w:sz w:val="18"/>
          <w:szCs w:val="18"/>
        </w:rPr>
        <w:t>onsin</w:t>
      </w:r>
      <w:r w:rsidRPr="00D22CF9">
        <w:rPr>
          <w:rFonts w:ascii="Arial" w:eastAsia="Times New Roman" w:hAnsi="Arial" w:cs="Arial"/>
          <w:sz w:val="18"/>
          <w:szCs w:val="18"/>
        </w:rPr>
        <w:t xml:space="preserve"> Center for Dairy Profitability</w:t>
      </w:r>
    </w:p>
    <w:p w14:paraId="4F36F332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D22CF9">
        <w:rPr>
          <w:rFonts w:ascii="Arial" w:eastAsia="Times New Roman" w:hAnsi="Arial" w:cs="Arial"/>
          <w:sz w:val="18"/>
          <w:szCs w:val="18"/>
        </w:rPr>
        <w:t>LouAnn</w:t>
      </w:r>
      <w:r w:rsidR="004B3632">
        <w:rPr>
          <w:rFonts w:ascii="Arial" w:eastAsia="Times New Roman" w:hAnsi="Arial" w:cs="Arial"/>
          <w:sz w:val="18"/>
          <w:szCs w:val="18"/>
        </w:rPr>
        <w:t>e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 xml:space="preserve"> Kling</w:t>
      </w:r>
      <w:r w:rsidRPr="00D22CF9">
        <w:rPr>
          <w:rFonts w:ascii="Arial" w:eastAsia="Times New Roman" w:hAnsi="Arial" w:cs="Arial"/>
          <w:sz w:val="18"/>
          <w:szCs w:val="18"/>
        </w:rPr>
        <w:tab/>
        <w:t>Farm Advocate; Farm Transitions coach</w:t>
      </w:r>
    </w:p>
    <w:p w14:paraId="0A1CB423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 xml:space="preserve">Jack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LaValla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Riverland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 xml:space="preserve"> Community College; Farm Business Management instructor</w:t>
      </w:r>
    </w:p>
    <w:p w14:paraId="0A375692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 xml:space="preserve">Bill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McMillin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  <w:t>Grass-fed beef producer &amp; L</w:t>
      </w:r>
      <w:r>
        <w:rPr>
          <w:rFonts w:ascii="Arial" w:eastAsia="Times New Roman" w:hAnsi="Arial" w:cs="Arial"/>
          <w:sz w:val="18"/>
          <w:szCs w:val="18"/>
        </w:rPr>
        <w:t xml:space="preserve">and </w:t>
      </w:r>
      <w:r w:rsidRPr="00D22CF9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tewardship </w:t>
      </w:r>
      <w:r w:rsidRPr="00D22CF9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>roject</w:t>
      </w:r>
      <w:r w:rsidRPr="00D22CF9">
        <w:rPr>
          <w:rFonts w:ascii="Arial" w:eastAsia="Times New Roman" w:hAnsi="Arial" w:cs="Arial"/>
          <w:sz w:val="18"/>
          <w:szCs w:val="18"/>
        </w:rPr>
        <w:t xml:space="preserve"> member, Plainview</w:t>
      </w:r>
    </w:p>
    <w:p w14:paraId="0800C6D4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John </w:t>
      </w:r>
      <w:proofErr w:type="spellStart"/>
      <w:r>
        <w:rPr>
          <w:rFonts w:ascii="Arial" w:eastAsia="Times New Roman" w:hAnsi="Arial" w:cs="Arial"/>
          <w:sz w:val="18"/>
          <w:szCs w:val="18"/>
        </w:rPr>
        <w:t>Mesko</w:t>
      </w:r>
      <w:proofErr w:type="spellEnd"/>
      <w:r>
        <w:rPr>
          <w:rFonts w:ascii="Arial" w:eastAsia="Times New Roman" w:hAnsi="Arial" w:cs="Arial"/>
          <w:sz w:val="18"/>
          <w:szCs w:val="18"/>
        </w:rPr>
        <w:tab/>
        <w:t xml:space="preserve">Sustainable </w:t>
      </w:r>
      <w:r w:rsidRPr="00D22CF9">
        <w:rPr>
          <w:rFonts w:ascii="Arial" w:eastAsia="Times New Roman" w:hAnsi="Arial" w:cs="Arial"/>
          <w:sz w:val="18"/>
          <w:szCs w:val="18"/>
        </w:rPr>
        <w:t>Farming Association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D22CF9">
        <w:rPr>
          <w:rFonts w:ascii="Arial" w:eastAsia="Times New Roman" w:hAnsi="Arial" w:cs="Arial"/>
          <w:sz w:val="18"/>
          <w:szCs w:val="18"/>
        </w:rPr>
        <w:t>of Minnesota</w:t>
      </w:r>
    </w:p>
    <w:p w14:paraId="20D877CD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Helene Murray</w:t>
      </w:r>
      <w:r w:rsidRPr="00D22CF9">
        <w:rPr>
          <w:rFonts w:ascii="Arial" w:eastAsia="Times New Roman" w:hAnsi="Arial" w:cs="Arial"/>
          <w:sz w:val="18"/>
          <w:szCs w:val="18"/>
        </w:rPr>
        <w:tab/>
        <w:t>Minnesota Institute for Sustainable Agriculture</w:t>
      </w:r>
    </w:p>
    <w:p w14:paraId="2B78C393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Brett Olson</w:t>
      </w:r>
      <w:r w:rsidRPr="00D22CF9">
        <w:rPr>
          <w:rFonts w:ascii="Arial" w:eastAsia="Times New Roman" w:hAnsi="Arial" w:cs="Arial"/>
          <w:sz w:val="18"/>
          <w:szCs w:val="18"/>
        </w:rPr>
        <w:tab/>
        <w:t>Renewing the Countryside</w:t>
      </w:r>
    </w:p>
    <w:p w14:paraId="52F3988C" w14:textId="2AB5656F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Vick</w:t>
      </w:r>
      <w:r w:rsidR="004B3632">
        <w:rPr>
          <w:rFonts w:ascii="Arial" w:eastAsia="Times New Roman" w:hAnsi="Arial" w:cs="Arial"/>
          <w:sz w:val="18"/>
          <w:szCs w:val="18"/>
        </w:rPr>
        <w:t>i</w:t>
      </w:r>
      <w:r w:rsidRPr="00D22CF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22CF9">
        <w:rPr>
          <w:rFonts w:ascii="Arial" w:eastAsia="Times New Roman" w:hAnsi="Arial" w:cs="Arial"/>
          <w:sz w:val="18"/>
          <w:szCs w:val="18"/>
        </w:rPr>
        <w:t>Poier</w:t>
      </w:r>
      <w:proofErr w:type="spellEnd"/>
      <w:r w:rsidRPr="00D22CF9">
        <w:rPr>
          <w:rFonts w:ascii="Arial" w:eastAsia="Times New Roman" w:hAnsi="Arial" w:cs="Arial"/>
          <w:sz w:val="18"/>
          <w:szCs w:val="18"/>
        </w:rPr>
        <w:tab/>
        <w:t xml:space="preserve">Conventional farmer; </w:t>
      </w:r>
      <w:r w:rsidR="004B3632">
        <w:rPr>
          <w:rFonts w:ascii="Arial" w:eastAsia="Times New Roman" w:hAnsi="Arial" w:cs="Arial"/>
          <w:sz w:val="18"/>
          <w:szCs w:val="18"/>
        </w:rPr>
        <w:t xml:space="preserve">Land Stewardship Project Member, </w:t>
      </w:r>
      <w:r w:rsidRPr="00D22CF9">
        <w:rPr>
          <w:rFonts w:ascii="Arial" w:eastAsia="Times New Roman" w:hAnsi="Arial" w:cs="Arial"/>
          <w:sz w:val="18"/>
          <w:szCs w:val="18"/>
        </w:rPr>
        <w:t>Montevideo area</w:t>
      </w:r>
    </w:p>
    <w:p w14:paraId="66300AE6" w14:textId="77777777" w:rsidR="00D22CF9" w:rsidRPr="00D22CF9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Kent Solberg</w:t>
      </w:r>
      <w:r w:rsidRPr="00D22CF9">
        <w:rPr>
          <w:rFonts w:ascii="Arial" w:eastAsia="Times New Roman" w:hAnsi="Arial" w:cs="Arial"/>
          <w:sz w:val="18"/>
          <w:szCs w:val="18"/>
        </w:rPr>
        <w:tab/>
        <w:t>Sustainable Farming Association, Livestock &amp; Grazing Specialist</w:t>
      </w:r>
    </w:p>
    <w:p w14:paraId="2CE1BF0B" w14:textId="77777777" w:rsidR="00941583" w:rsidRDefault="00D22CF9" w:rsidP="00D2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2CF9">
        <w:rPr>
          <w:rFonts w:ascii="Arial" w:eastAsia="Times New Roman" w:hAnsi="Arial" w:cs="Arial"/>
          <w:sz w:val="18"/>
          <w:szCs w:val="18"/>
        </w:rPr>
        <w:t>Susan Stokes</w:t>
      </w:r>
      <w:r w:rsidRPr="00D22CF9">
        <w:rPr>
          <w:rFonts w:ascii="Arial" w:eastAsia="Times New Roman" w:hAnsi="Arial" w:cs="Arial"/>
          <w:sz w:val="18"/>
          <w:szCs w:val="18"/>
        </w:rPr>
        <w:tab/>
        <w:t>FLAG (Farmers Legal Action Group)</w:t>
      </w:r>
    </w:p>
    <w:p w14:paraId="6B6ACE3A" w14:textId="77777777" w:rsid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7680FA" w14:textId="77777777" w:rsid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ADVISORS</w:t>
      </w:r>
      <w:r w:rsidR="00D22CF9">
        <w:rPr>
          <w:rFonts w:ascii="Arial" w:eastAsia="Times New Roman" w:hAnsi="Arial" w:cs="Arial"/>
          <w:sz w:val="18"/>
          <w:szCs w:val="18"/>
        </w:rPr>
        <w:br/>
      </w:r>
      <w:r w:rsidR="00D22CF9" w:rsidRPr="00D22CF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Ann </w:t>
      </w:r>
      <w:proofErr w:type="spellStart"/>
      <w:r w:rsidR="00D22CF9" w:rsidRPr="00D22CF9">
        <w:rPr>
          <w:rFonts w:ascii="Arial" w:hAnsi="Arial" w:cs="Arial"/>
          <w:color w:val="222222"/>
          <w:sz w:val="18"/>
          <w:szCs w:val="18"/>
          <w:shd w:val="clear" w:color="auto" w:fill="FFFFFF"/>
        </w:rPr>
        <w:t>Johanns</w:t>
      </w:r>
      <w:proofErr w:type="spellEnd"/>
      <w:r w:rsidR="00D22CF9" w:rsidRPr="00D22CF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Iowa State University Extension Program Specialist; </w:t>
      </w:r>
      <w:r w:rsidR="000E53EE" w:rsidRPr="00D22CF9">
        <w:rPr>
          <w:rFonts w:ascii="Arial" w:hAnsi="Arial" w:cs="Arial"/>
          <w:color w:val="222222"/>
          <w:sz w:val="18"/>
          <w:szCs w:val="18"/>
          <w:shd w:val="clear" w:color="auto" w:fill="FFFFFF"/>
        </w:rPr>
        <w:t>John Baker, Iowa State University Beginning Farmer Center</w:t>
      </w:r>
      <w:r w:rsidR="000E53E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; </w:t>
      </w:r>
      <w:r w:rsidR="00D22CF9" w:rsidRPr="00D22CF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Ed Cox, Drake Agricultural Law Center, Drake University; </w:t>
      </w:r>
      <w:r w:rsidR="000E53E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Carl Little, National Center for Appropriate Technology; </w:t>
      </w:r>
      <w:r w:rsidR="0067230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Teresa </w:t>
      </w:r>
      <w:proofErr w:type="spellStart"/>
      <w:r w:rsidR="00672309">
        <w:rPr>
          <w:rFonts w:ascii="Arial" w:hAnsi="Arial" w:cs="Arial"/>
          <w:color w:val="222222"/>
          <w:sz w:val="18"/>
          <w:szCs w:val="18"/>
          <w:shd w:val="clear" w:color="auto" w:fill="FFFFFF"/>
        </w:rPr>
        <w:t>Opheim</w:t>
      </w:r>
      <w:proofErr w:type="spellEnd"/>
      <w:r w:rsidR="00672309">
        <w:rPr>
          <w:rFonts w:ascii="Arial" w:hAnsi="Arial" w:cs="Arial"/>
          <w:color w:val="222222"/>
          <w:sz w:val="18"/>
          <w:szCs w:val="18"/>
          <w:shd w:val="clear" w:color="auto" w:fill="FFFFFF"/>
        </w:rPr>
        <w:t>, Practical Farmers of Iowa</w:t>
      </w:r>
      <w:r w:rsidR="00D22CF9">
        <w:rPr>
          <w:color w:val="222222"/>
        </w:rPr>
        <w:br/>
      </w:r>
    </w:p>
    <w:p w14:paraId="0C3EE50B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41583">
        <w:rPr>
          <w:rFonts w:ascii="Arial" w:eastAsia="Times New Roman" w:hAnsi="Arial" w:cs="Arial"/>
          <w:sz w:val="18"/>
          <w:szCs w:val="18"/>
        </w:rPr>
        <w:t>REVIEWERS</w:t>
      </w:r>
    </w:p>
    <w:p w14:paraId="63E591F6" w14:textId="77777777" w:rsid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Craig Chase, Leopold Center for Sustainable Agriculture, Iowa State University</w:t>
      </w:r>
    </w:p>
    <w:p w14:paraId="791D88B1" w14:textId="77777777" w:rsid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Steve </w:t>
      </w:r>
      <w:proofErr w:type="spellStart"/>
      <w:r>
        <w:rPr>
          <w:rFonts w:ascii="Arial" w:eastAsia="Times New Roman" w:hAnsi="Arial" w:cs="Arial"/>
          <w:sz w:val="18"/>
          <w:szCs w:val="18"/>
        </w:rPr>
        <w:t>Runyan</w:t>
      </w:r>
      <w:proofErr w:type="spellEnd"/>
      <w:r w:rsidR="006F4AF4">
        <w:rPr>
          <w:rFonts w:ascii="Arial" w:eastAsia="Times New Roman" w:hAnsi="Arial" w:cs="Arial"/>
          <w:sz w:val="18"/>
          <w:szCs w:val="18"/>
        </w:rPr>
        <w:t>, Appraiser, Bakersfield, CA</w:t>
      </w:r>
      <w:r>
        <w:rPr>
          <w:rFonts w:ascii="Arial" w:eastAsia="Times New Roman" w:hAnsi="Arial" w:cs="Arial"/>
          <w:sz w:val="18"/>
          <w:szCs w:val="18"/>
        </w:rPr>
        <w:br/>
        <w:t xml:space="preserve">Brian </w:t>
      </w:r>
      <w:proofErr w:type="spellStart"/>
      <w:r>
        <w:rPr>
          <w:rFonts w:ascii="Arial" w:eastAsia="Times New Roman" w:hAnsi="Arial" w:cs="Arial"/>
          <w:sz w:val="18"/>
          <w:szCs w:val="18"/>
        </w:rPr>
        <w:t>Schoenborn</w:t>
      </w:r>
      <w:proofErr w:type="spellEnd"/>
      <w:r>
        <w:rPr>
          <w:rFonts w:ascii="Arial" w:eastAsia="Times New Roman" w:hAnsi="Arial" w:cs="Arial"/>
          <w:sz w:val="18"/>
          <w:szCs w:val="18"/>
        </w:rPr>
        <w:t>, Attorney</w:t>
      </w:r>
      <w:r w:rsidR="00114F8F">
        <w:rPr>
          <w:rFonts w:ascii="Arial" w:eastAsia="Times New Roman" w:hAnsi="Arial" w:cs="Arial"/>
          <w:sz w:val="18"/>
          <w:szCs w:val="18"/>
        </w:rPr>
        <w:t xml:space="preserve">; Leonard, Street and </w:t>
      </w:r>
      <w:proofErr w:type="spellStart"/>
      <w:r w:rsidR="00114F8F">
        <w:rPr>
          <w:rFonts w:ascii="Arial" w:eastAsia="Times New Roman" w:hAnsi="Arial" w:cs="Arial"/>
          <w:sz w:val="18"/>
          <w:szCs w:val="18"/>
        </w:rPr>
        <w:t>Deinard</w:t>
      </w:r>
      <w:proofErr w:type="spellEnd"/>
      <w:r w:rsidR="00114F8F">
        <w:rPr>
          <w:rFonts w:ascii="Arial" w:eastAsia="Times New Roman" w:hAnsi="Arial" w:cs="Arial"/>
          <w:sz w:val="18"/>
          <w:szCs w:val="18"/>
        </w:rPr>
        <w:t xml:space="preserve"> Law Firm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D11F7F1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561CC51" w14:textId="77777777" w:rsid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E80B55" w14:textId="77777777" w:rsidR="004547E7" w:rsidRDefault="004547E7" w:rsidP="004547E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Funding and staff support for this project was provided by Land Stewardship Project through a USDA Beginning Farmer and Rancher Development grant; the Minnesota Institute for Sustainable Agriculture; and the National Center for Appropriate Technology.</w:t>
      </w:r>
    </w:p>
    <w:p w14:paraId="78076F6D" w14:textId="77777777" w:rsidR="004547E7" w:rsidRDefault="004547E7" w:rsidP="004547E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04AA79A" w14:textId="77777777" w:rsidR="004547E7" w:rsidRPr="00941583" w:rsidRDefault="004547E7" w:rsidP="004547E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[Logos:  LSP, MISA, NCAT, USDA]</w:t>
      </w:r>
    </w:p>
    <w:p w14:paraId="5B0C944A" w14:textId="77777777" w:rsidR="00941583" w:rsidRPr="00941583" w:rsidRDefault="00941583" w:rsidP="009415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CA1B074" w14:textId="77777777" w:rsidR="00941583" w:rsidRDefault="00941583"/>
    <w:sectPr w:rsidR="00941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4B179" w14:textId="77777777" w:rsidR="00B900F2" w:rsidRDefault="00B900F2" w:rsidP="0048350D">
      <w:pPr>
        <w:spacing w:after="0" w:line="240" w:lineRule="auto"/>
      </w:pPr>
      <w:r>
        <w:separator/>
      </w:r>
    </w:p>
  </w:endnote>
  <w:endnote w:type="continuationSeparator" w:id="0">
    <w:p w14:paraId="1B0C1179" w14:textId="77777777" w:rsidR="00B900F2" w:rsidRDefault="00B900F2" w:rsidP="0048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E617" w14:textId="77777777" w:rsidR="00B900F2" w:rsidRDefault="00B900F2" w:rsidP="0048350D">
      <w:pPr>
        <w:spacing w:after="0" w:line="240" w:lineRule="auto"/>
      </w:pPr>
      <w:r>
        <w:separator/>
      </w:r>
    </w:p>
  </w:footnote>
  <w:footnote w:type="continuationSeparator" w:id="0">
    <w:p w14:paraId="03E47551" w14:textId="77777777" w:rsidR="00B900F2" w:rsidRDefault="00B900F2" w:rsidP="0048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E3E8" w14:textId="7088C6A9" w:rsidR="004B3632" w:rsidRDefault="004B3632">
    <w:pPr>
      <w:pStyle w:val="Header"/>
    </w:pPr>
    <w:r>
      <w:t>DRAFT --------- Minnesota Institute for Sustainable Agriculture ---------------- DRAFT ---------------- 06/</w:t>
    </w:r>
    <w:r w:rsidR="00AF2FC3">
      <w:t>11</w:t>
    </w:r>
    <w:r>
      <w:t>/13</w:t>
    </w:r>
  </w:p>
  <w:p w14:paraId="5BEB345D" w14:textId="77777777" w:rsidR="004B3632" w:rsidRDefault="004B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83"/>
    <w:rsid w:val="000E4326"/>
    <w:rsid w:val="000E53EE"/>
    <w:rsid w:val="00114F8F"/>
    <w:rsid w:val="00241A95"/>
    <w:rsid w:val="004547E7"/>
    <w:rsid w:val="0048350D"/>
    <w:rsid w:val="004B3632"/>
    <w:rsid w:val="00672309"/>
    <w:rsid w:val="006F4AF4"/>
    <w:rsid w:val="008619B3"/>
    <w:rsid w:val="00941583"/>
    <w:rsid w:val="00A917F2"/>
    <w:rsid w:val="00AF2FC3"/>
    <w:rsid w:val="00B01C13"/>
    <w:rsid w:val="00B86C65"/>
    <w:rsid w:val="00B900F2"/>
    <w:rsid w:val="00BE5DC9"/>
    <w:rsid w:val="00D22CF9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ED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0D"/>
  </w:style>
  <w:style w:type="paragraph" w:styleId="Footer">
    <w:name w:val="footer"/>
    <w:basedOn w:val="Normal"/>
    <w:link w:val="FooterChar"/>
    <w:uiPriority w:val="99"/>
    <w:unhideWhenUsed/>
    <w:rsid w:val="0048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0D"/>
  </w:style>
  <w:style w:type="paragraph" w:styleId="BalloonText">
    <w:name w:val="Balloon Text"/>
    <w:basedOn w:val="Normal"/>
    <w:link w:val="BalloonTextChar"/>
    <w:uiPriority w:val="99"/>
    <w:semiHidden/>
    <w:unhideWhenUsed/>
    <w:rsid w:val="004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0D"/>
  </w:style>
  <w:style w:type="paragraph" w:styleId="Footer">
    <w:name w:val="footer"/>
    <w:basedOn w:val="Normal"/>
    <w:link w:val="FooterChar"/>
    <w:uiPriority w:val="99"/>
    <w:unhideWhenUsed/>
    <w:rsid w:val="0048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0D"/>
  </w:style>
  <w:style w:type="paragraph" w:styleId="BalloonText">
    <w:name w:val="Balloon Text"/>
    <w:basedOn w:val="Normal"/>
    <w:link w:val="BalloonTextChar"/>
    <w:uiPriority w:val="99"/>
    <w:semiHidden/>
    <w:unhideWhenUsed/>
    <w:rsid w:val="004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2</cp:revision>
  <dcterms:created xsi:type="dcterms:W3CDTF">2013-06-11T16:55:00Z</dcterms:created>
  <dcterms:modified xsi:type="dcterms:W3CDTF">2013-06-11T16:55:00Z</dcterms:modified>
</cp:coreProperties>
</file>