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6FE9D" w14:textId="2423E8A1" w:rsidR="00497076" w:rsidRPr="007F2789" w:rsidRDefault="00FF4607" w:rsidP="003F415A">
      <w:pPr>
        <w:jc w:val="center"/>
        <w:rPr>
          <w:sz w:val="36"/>
        </w:rPr>
      </w:pPr>
      <w:bookmarkStart w:id="0" w:name="_GoBack"/>
      <w:bookmarkEnd w:id="0"/>
      <w:r w:rsidRPr="007F2789">
        <w:rPr>
          <w:b/>
          <w:noProof/>
          <w:sz w:val="36"/>
        </w:rPr>
        <w:drawing>
          <wp:anchor distT="0" distB="0" distL="114300" distR="114300" simplePos="0" relativeHeight="251668480" behindDoc="1" locked="0" layoutInCell="1" allowOverlap="1" wp14:anchorId="03C8DC50" wp14:editId="79A3D6A2">
            <wp:simplePos x="0" y="0"/>
            <wp:positionH relativeFrom="column">
              <wp:posOffset>4543425</wp:posOffset>
            </wp:positionH>
            <wp:positionV relativeFrom="paragraph">
              <wp:posOffset>0</wp:posOffset>
            </wp:positionV>
            <wp:extent cx="2226945" cy="1670050"/>
            <wp:effectExtent l="0" t="0" r="1905" b="6350"/>
            <wp:wrapTight wrapText="bothSides">
              <wp:wrapPolygon edited="0">
                <wp:start x="0" y="0"/>
                <wp:lineTo x="0" y="21436"/>
                <wp:lineTo x="21434" y="21436"/>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9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6945" cy="1670050"/>
                    </a:xfrm>
                    <a:prstGeom prst="rect">
                      <a:avLst/>
                    </a:prstGeom>
                  </pic:spPr>
                </pic:pic>
              </a:graphicData>
            </a:graphic>
            <wp14:sizeRelH relativeFrom="margin">
              <wp14:pctWidth>0</wp14:pctWidth>
            </wp14:sizeRelH>
            <wp14:sizeRelV relativeFrom="margin">
              <wp14:pctHeight>0</wp14:pctHeight>
            </wp14:sizeRelV>
          </wp:anchor>
        </w:drawing>
      </w:r>
      <w:r w:rsidRPr="007F2789">
        <w:rPr>
          <w:noProof/>
          <w:sz w:val="36"/>
        </w:rPr>
        <w:drawing>
          <wp:anchor distT="0" distB="0" distL="114300" distR="114300" simplePos="0" relativeHeight="251669504" behindDoc="1" locked="0" layoutInCell="1" allowOverlap="1" wp14:anchorId="4185CB40" wp14:editId="1B0EED53">
            <wp:simplePos x="0" y="0"/>
            <wp:positionH relativeFrom="column">
              <wp:posOffset>2133600</wp:posOffset>
            </wp:positionH>
            <wp:positionV relativeFrom="paragraph">
              <wp:posOffset>0</wp:posOffset>
            </wp:positionV>
            <wp:extent cx="2190750" cy="1641475"/>
            <wp:effectExtent l="0" t="0" r="0" b="0"/>
            <wp:wrapTight wrapText="bothSides">
              <wp:wrapPolygon edited="0">
                <wp:start x="0" y="0"/>
                <wp:lineTo x="0" y="21308"/>
                <wp:lineTo x="21412" y="21308"/>
                <wp:lineTo x="214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63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641475"/>
                    </a:xfrm>
                    <a:prstGeom prst="rect">
                      <a:avLst/>
                    </a:prstGeom>
                  </pic:spPr>
                </pic:pic>
              </a:graphicData>
            </a:graphic>
            <wp14:sizeRelH relativeFrom="margin">
              <wp14:pctWidth>0</wp14:pctWidth>
            </wp14:sizeRelH>
            <wp14:sizeRelV relativeFrom="margin">
              <wp14:pctHeight>0</wp14:pctHeight>
            </wp14:sizeRelV>
          </wp:anchor>
        </w:drawing>
      </w:r>
      <w:r w:rsidRPr="007F2789">
        <w:rPr>
          <w:noProof/>
          <w:sz w:val="36"/>
        </w:rPr>
        <w:drawing>
          <wp:anchor distT="0" distB="0" distL="114300" distR="114300" simplePos="0" relativeHeight="251667456" behindDoc="1" locked="0" layoutInCell="1" allowOverlap="1" wp14:anchorId="4CF10393" wp14:editId="1DD719BB">
            <wp:simplePos x="0" y="0"/>
            <wp:positionH relativeFrom="column">
              <wp:posOffset>-368300</wp:posOffset>
            </wp:positionH>
            <wp:positionV relativeFrom="paragraph">
              <wp:posOffset>0</wp:posOffset>
            </wp:positionV>
            <wp:extent cx="2190750" cy="1644015"/>
            <wp:effectExtent l="0" t="0" r="0" b="0"/>
            <wp:wrapTight wrapText="bothSides">
              <wp:wrapPolygon edited="0">
                <wp:start x="0" y="0"/>
                <wp:lineTo x="0" y="21275"/>
                <wp:lineTo x="21412" y="21275"/>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9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0" cy="1644015"/>
                    </a:xfrm>
                    <a:prstGeom prst="rect">
                      <a:avLst/>
                    </a:prstGeom>
                  </pic:spPr>
                </pic:pic>
              </a:graphicData>
            </a:graphic>
            <wp14:sizeRelH relativeFrom="margin">
              <wp14:pctWidth>0</wp14:pctWidth>
            </wp14:sizeRelH>
            <wp14:sizeRelV relativeFrom="margin">
              <wp14:pctHeight>0</wp14:pctHeight>
            </wp14:sizeRelV>
          </wp:anchor>
        </w:drawing>
      </w:r>
      <w:r w:rsidR="00497076" w:rsidRPr="007F2789">
        <w:rPr>
          <w:b/>
          <w:sz w:val="44"/>
        </w:rPr>
        <w:t xml:space="preserve">Welcome </w:t>
      </w:r>
      <w:r w:rsidR="000C20F9" w:rsidRPr="007F2789">
        <w:rPr>
          <w:b/>
          <w:sz w:val="44"/>
        </w:rPr>
        <w:t>to Market Share, a bounty of goodness from a group of local farmers!</w:t>
      </w:r>
    </w:p>
    <w:p w14:paraId="5E4B8082" w14:textId="1CAC6655" w:rsidR="00A05131" w:rsidRDefault="00890D0A" w:rsidP="00A05131">
      <w:pPr>
        <w:spacing w:after="1" w:line="242" w:lineRule="auto"/>
        <w:rPr>
          <w:rFonts w:ascii="Calibri" w:eastAsia="Calibri" w:hAnsi="Calibri" w:cs="Calibri"/>
          <w:i/>
        </w:rPr>
      </w:pPr>
      <w:r>
        <w:rPr>
          <w:rFonts w:ascii="Calibri" w:eastAsia="Calibri" w:hAnsi="Calibri" w:cs="Calibri"/>
          <w:i/>
        </w:rPr>
        <w:t xml:space="preserve">Do you enjoy the goodness of the garden, but don’t have a green thumb and never seem to make it to the farmers’ market? </w:t>
      </w:r>
      <w:r w:rsidR="00940AF9" w:rsidRPr="004948B6">
        <w:rPr>
          <w:i/>
          <w:color w:val="13322B"/>
          <w:shd w:val="clear" w:color="auto" w:fill="FFFFFF"/>
        </w:rPr>
        <w:t>We are here to help — connecting you to the source of your food through one box that will save you some of the time and effort it takes to menu plan and shop each week. We all know that </w:t>
      </w:r>
      <w:hyperlink r:id="rId10" w:history="1">
        <w:r w:rsidR="00940AF9" w:rsidRPr="00A05131">
          <w:rPr>
            <w:rStyle w:val="Hyperlink"/>
            <w:i/>
            <w:color w:val="auto"/>
            <w:u w:val="none"/>
            <w:bdr w:val="none" w:sz="0" w:space="0" w:color="auto" w:frame="1"/>
            <w:shd w:val="clear" w:color="auto" w:fill="FFFFFF"/>
          </w:rPr>
          <w:t>food that is grown closer to you is more nutritious</w:t>
        </w:r>
      </w:hyperlink>
      <w:r w:rsidR="00940AF9" w:rsidRPr="00A05131">
        <w:rPr>
          <w:i/>
          <w:shd w:val="clear" w:color="auto" w:fill="FFFFFF"/>
        </w:rPr>
        <w:t>, a</w:t>
      </w:r>
      <w:r w:rsidR="00940AF9" w:rsidRPr="004948B6">
        <w:rPr>
          <w:i/>
          <w:color w:val="13322B"/>
          <w:shd w:val="clear" w:color="auto" w:fill="FFFFFF"/>
        </w:rPr>
        <w:t xml:space="preserve">nd less time between field to fork means longer lasting and fresher food for you. If you want a robust local food system, you have to support it, and you can do just that when you join our </w:t>
      </w:r>
      <w:r w:rsidR="004948B6" w:rsidRPr="004948B6">
        <w:rPr>
          <w:i/>
          <w:color w:val="13322B"/>
          <w:shd w:val="clear" w:color="auto" w:fill="FFFFFF"/>
        </w:rPr>
        <w:t xml:space="preserve">Market </w:t>
      </w:r>
      <w:r w:rsidR="00940AF9" w:rsidRPr="004948B6">
        <w:rPr>
          <w:i/>
          <w:color w:val="13322B"/>
          <w:shd w:val="clear" w:color="auto" w:fill="FFFFFF"/>
        </w:rPr>
        <w:t>Share.</w:t>
      </w:r>
      <w:r w:rsidR="00A05131" w:rsidRPr="00A05131">
        <w:rPr>
          <w:rFonts w:ascii="Calibri" w:eastAsia="Calibri" w:hAnsi="Calibri" w:cs="Calibri"/>
          <w:i/>
        </w:rPr>
        <w:t xml:space="preserve"> </w:t>
      </w:r>
      <w:r w:rsidR="00A05131">
        <w:rPr>
          <w:rFonts w:ascii="Calibri" w:eastAsia="Calibri" w:hAnsi="Calibri" w:cs="Calibri"/>
          <w:i/>
        </w:rPr>
        <w:t xml:space="preserve"> </w:t>
      </w:r>
    </w:p>
    <w:p w14:paraId="0B6FC51E" w14:textId="72F302F3" w:rsidR="00A05131" w:rsidRDefault="00A05131" w:rsidP="00A05131">
      <w:pPr>
        <w:spacing w:after="1" w:line="242" w:lineRule="auto"/>
        <w:rPr>
          <w:rFonts w:ascii="Calibri" w:eastAsia="Calibri" w:hAnsi="Calibri" w:cs="Calibri"/>
          <w:i/>
        </w:rPr>
      </w:pPr>
    </w:p>
    <w:p w14:paraId="57E87AB5" w14:textId="3C4141F9" w:rsidR="00940AF9" w:rsidRPr="00A05131" w:rsidRDefault="00A05131" w:rsidP="00890D0A">
      <w:pPr>
        <w:spacing w:after="1" w:line="242" w:lineRule="auto"/>
        <w:rPr>
          <w:rFonts w:ascii="Calibri" w:eastAsia="Calibri" w:hAnsi="Calibri" w:cs="Calibri"/>
          <w:i/>
        </w:rPr>
      </w:pPr>
      <w:r>
        <w:rPr>
          <w:rFonts w:ascii="Calibri" w:eastAsia="Calibri" w:hAnsi="Calibri" w:cs="Calibri"/>
          <w:i/>
        </w:rPr>
        <w:t>If you are looking for a consistent and convenient way to enjoy seasonal fruits and vegetables grown by local farmers, Wabasha Farmers’ Market has the program for you! The 2019 Market Share boxes.</w:t>
      </w:r>
    </w:p>
    <w:p w14:paraId="24D3A28C" w14:textId="5D9BEAFA" w:rsidR="00890D0A" w:rsidRDefault="00890D0A" w:rsidP="00890D0A">
      <w:pPr>
        <w:spacing w:after="1" w:line="242" w:lineRule="auto"/>
        <w:rPr>
          <w:i/>
        </w:rPr>
      </w:pPr>
    </w:p>
    <w:p w14:paraId="5E19F2EE" w14:textId="5BE4E2D0" w:rsidR="000C20F9" w:rsidRPr="003F415A" w:rsidRDefault="000C20F9" w:rsidP="00890D0A">
      <w:pPr>
        <w:rPr>
          <w:sz w:val="24"/>
        </w:rPr>
      </w:pPr>
      <w:r w:rsidRPr="003F415A">
        <w:rPr>
          <w:b/>
          <w:sz w:val="24"/>
          <w:u w:val="single"/>
        </w:rPr>
        <w:t xml:space="preserve">What is Market Share? </w:t>
      </w:r>
    </w:p>
    <w:p w14:paraId="1B5F9DBE" w14:textId="38EAEBA7" w:rsidR="000A0AE9" w:rsidRDefault="000C20F9" w:rsidP="002B4AAB">
      <w:r>
        <w:t xml:space="preserve">Market Share is a CSA model where </w:t>
      </w:r>
      <w:r w:rsidR="000051FF">
        <w:t xml:space="preserve">½ bushel boxes of </w:t>
      </w:r>
      <w:r>
        <w:t>fresh, locally grown produce will be</w:t>
      </w:r>
      <w:r w:rsidR="002B4AAB">
        <w:t xml:space="preserve"> delivered to drop sites </w:t>
      </w:r>
      <w:r>
        <w:t>week</w:t>
      </w:r>
      <w:r w:rsidR="002B4AAB">
        <w:t>ly</w:t>
      </w:r>
      <w:r>
        <w:t xml:space="preserve"> every Thursday to be enjoyed all season long.  What makes Market Share different</w:t>
      </w:r>
      <w:r w:rsidR="00890D0A">
        <w:t xml:space="preserve">? </w:t>
      </w:r>
      <w:r>
        <w:t xml:space="preserve"> </w:t>
      </w:r>
      <w:r w:rsidR="00890D0A">
        <w:t>W</w:t>
      </w:r>
      <w:r>
        <w:t>e aggregate our produce.  Aggregate means that we are comb</w:t>
      </w:r>
      <w:r w:rsidR="002B4AAB">
        <w:t>ining the pro</w:t>
      </w:r>
      <w:r w:rsidR="000A0AE9">
        <w:t xml:space="preserve">duce from </w:t>
      </w:r>
      <w:r w:rsidR="007B1DA2">
        <w:t>multiple</w:t>
      </w:r>
      <w:r w:rsidR="00890D0A">
        <w:t xml:space="preserve"> </w:t>
      </w:r>
      <w:r w:rsidR="000A0AE9">
        <w:t>local farmers</w:t>
      </w:r>
      <w:r>
        <w:t xml:space="preserve"> to </w:t>
      </w:r>
      <w:r w:rsidR="003726D1">
        <w:t>mix</w:t>
      </w:r>
      <w:r>
        <w:t xml:space="preserve"> the box</w:t>
      </w:r>
      <w:r w:rsidR="00D51B7B">
        <w:t>es with a</w:t>
      </w:r>
      <w:r w:rsidR="003726D1">
        <w:t xml:space="preserve"> diverse</w:t>
      </w:r>
      <w:r w:rsidR="00890D0A">
        <w:t xml:space="preserve"> </w:t>
      </w:r>
      <w:r w:rsidR="00D51B7B">
        <w:t>variety</w:t>
      </w:r>
      <w:r w:rsidR="003726D1">
        <w:t xml:space="preserve"> of </w:t>
      </w:r>
      <w:r w:rsidR="00066745">
        <w:t xml:space="preserve">farm fresh fruits and </w:t>
      </w:r>
      <w:r w:rsidR="003726D1">
        <w:t>vegetables</w:t>
      </w:r>
      <w:r w:rsidR="00890D0A">
        <w:t xml:space="preserve">. </w:t>
      </w:r>
    </w:p>
    <w:p w14:paraId="3E33465C" w14:textId="6DC58B0E" w:rsidR="000A0AE9" w:rsidRDefault="00890D0A" w:rsidP="003F415A">
      <w:pPr>
        <w:spacing w:after="1" w:line="242" w:lineRule="auto"/>
        <w:ind w:left="10" w:hanging="10"/>
      </w:pPr>
      <w:r>
        <w:rPr>
          <w:rFonts w:ascii="Calibri" w:eastAsia="Calibri" w:hAnsi="Calibri" w:cs="Calibri"/>
          <w:i/>
        </w:rPr>
        <w:t>A limited number of subscrip</w:t>
      </w:r>
      <w:r>
        <w:rPr>
          <w:i/>
        </w:rPr>
        <w:t>ti</w:t>
      </w:r>
      <w:r>
        <w:rPr>
          <w:rFonts w:ascii="Calibri" w:eastAsia="Calibri" w:hAnsi="Calibri" w:cs="Calibri"/>
          <w:i/>
        </w:rPr>
        <w:t>ons are available for the 201</w:t>
      </w:r>
      <w:r w:rsidR="00D11DFF">
        <w:rPr>
          <w:i/>
        </w:rPr>
        <w:t>9</w:t>
      </w:r>
      <w:r>
        <w:rPr>
          <w:rFonts w:ascii="Calibri" w:eastAsia="Calibri" w:hAnsi="Calibri" w:cs="Calibri"/>
          <w:i/>
        </w:rPr>
        <w:t xml:space="preserve"> growing season (Ju</w:t>
      </w:r>
      <w:r>
        <w:rPr>
          <w:i/>
        </w:rPr>
        <w:t>ne</w:t>
      </w:r>
      <w:r>
        <w:rPr>
          <w:rFonts w:ascii="Calibri" w:eastAsia="Calibri" w:hAnsi="Calibri" w:cs="Calibri"/>
          <w:i/>
        </w:rPr>
        <w:t>—</w:t>
      </w:r>
      <w:r>
        <w:rPr>
          <w:i/>
        </w:rPr>
        <w:t>October</w:t>
      </w:r>
      <w:r>
        <w:rPr>
          <w:rFonts w:ascii="Calibri" w:eastAsia="Calibri" w:hAnsi="Calibri" w:cs="Calibri"/>
          <w:i/>
        </w:rPr>
        <w:t>). Sign up by</w:t>
      </w:r>
      <w:r>
        <w:rPr>
          <w:i/>
        </w:rPr>
        <w:t xml:space="preserve"> </w:t>
      </w:r>
      <w:r w:rsidR="00D11DFF">
        <w:rPr>
          <w:i/>
        </w:rPr>
        <w:t>May 1st</w:t>
      </w:r>
      <w:r>
        <w:rPr>
          <w:rFonts w:ascii="Calibri" w:eastAsia="Calibri" w:hAnsi="Calibri" w:cs="Calibri"/>
          <w:i/>
        </w:rPr>
        <w:t xml:space="preserve"> and you will receive a weekly delivery of fresh‐from‐the‐farm produce for you and your family! </w:t>
      </w:r>
    </w:p>
    <w:p w14:paraId="3413284C" w14:textId="7BEF16F5" w:rsidR="003F415A" w:rsidRDefault="003F415A" w:rsidP="003F415A">
      <w:pPr>
        <w:spacing w:after="1" w:line="242" w:lineRule="auto"/>
        <w:ind w:left="10" w:hanging="10"/>
      </w:pPr>
    </w:p>
    <w:p w14:paraId="3FB199C9" w14:textId="62EA9E0C" w:rsidR="00D51B7B" w:rsidRPr="003F415A" w:rsidRDefault="009549C1" w:rsidP="002B4AAB">
      <w:pPr>
        <w:rPr>
          <w:b/>
          <w:sz w:val="24"/>
          <w:u w:val="single"/>
        </w:rPr>
      </w:pPr>
      <w:r w:rsidRPr="003F415A">
        <w:rPr>
          <w:b/>
          <w:sz w:val="24"/>
          <w:u w:val="single"/>
        </w:rPr>
        <w:t>What does it cost?</w:t>
      </w:r>
    </w:p>
    <w:p w14:paraId="4BD92E66" w14:textId="59724881" w:rsidR="005E0E30" w:rsidRDefault="001B4C52" w:rsidP="0088719A">
      <w:pPr>
        <w:spacing w:after="109" w:line="250" w:lineRule="auto"/>
        <w:ind w:left="-5" w:hanging="10"/>
        <w:rPr>
          <w:rFonts w:ascii="Calibri" w:eastAsia="Calibri" w:hAnsi="Calibri" w:cs="Calibri"/>
        </w:rPr>
      </w:pPr>
      <w:r>
        <w:t>Your</w:t>
      </w:r>
      <w:r>
        <w:rPr>
          <w:rFonts w:ascii="Calibri" w:eastAsia="Calibri" w:hAnsi="Calibri" w:cs="Calibri"/>
        </w:rPr>
        <w:t xml:space="preserve"> </w:t>
      </w:r>
      <w:r>
        <w:t>weekly</w:t>
      </w:r>
      <w:r>
        <w:rPr>
          <w:rFonts w:ascii="Calibri" w:eastAsia="Calibri" w:hAnsi="Calibri" w:cs="Calibri"/>
        </w:rPr>
        <w:t xml:space="preserve"> </w:t>
      </w:r>
      <w:r>
        <w:t>boxes are</w:t>
      </w:r>
      <w:r>
        <w:rPr>
          <w:rFonts w:ascii="Calibri" w:eastAsia="Calibri" w:hAnsi="Calibri" w:cs="Calibri"/>
        </w:rPr>
        <w:t xml:space="preserve"> </w:t>
      </w:r>
      <w:r>
        <w:t>$2</w:t>
      </w:r>
      <w:r w:rsidR="00701063">
        <w:t>5</w:t>
      </w:r>
      <w:r>
        <w:t>.</w:t>
      </w:r>
      <w:r>
        <w:rPr>
          <w:rFonts w:ascii="Calibri" w:eastAsia="Calibri" w:hAnsi="Calibri" w:cs="Calibri"/>
        </w:rPr>
        <w:t xml:space="preserve"> </w:t>
      </w:r>
      <w:r>
        <w:t>Making a</w:t>
      </w:r>
      <w:r>
        <w:rPr>
          <w:rFonts w:ascii="Calibri" w:eastAsia="Calibri" w:hAnsi="Calibri" w:cs="Calibri"/>
        </w:rPr>
        <w:t xml:space="preserve"> </w:t>
      </w:r>
      <w:r>
        <w:t>full</w:t>
      </w:r>
      <w:r>
        <w:rPr>
          <w:rFonts w:ascii="Calibri" w:eastAsia="Calibri" w:hAnsi="Calibri" w:cs="Calibri"/>
        </w:rPr>
        <w:t xml:space="preserve"> </w:t>
      </w:r>
      <w:r>
        <w:t>subscription</w:t>
      </w:r>
      <w:r>
        <w:rPr>
          <w:rFonts w:ascii="Calibri" w:eastAsia="Calibri" w:hAnsi="Calibri" w:cs="Calibri"/>
        </w:rPr>
        <w:t xml:space="preserve"> </w:t>
      </w:r>
      <w:r w:rsidR="0041404D">
        <w:rPr>
          <w:rFonts w:ascii="Calibri" w:eastAsia="Calibri" w:hAnsi="Calibri" w:cs="Calibri"/>
        </w:rPr>
        <w:t xml:space="preserve">of 16 boxes </w:t>
      </w:r>
      <w:r>
        <w:t>$</w:t>
      </w:r>
      <w:r w:rsidR="007136E4">
        <w:t>400</w:t>
      </w:r>
      <w:r>
        <w:t>.</w:t>
      </w:r>
      <w:r>
        <w:rPr>
          <w:rFonts w:ascii="Calibri" w:eastAsia="Calibri" w:hAnsi="Calibri" w:cs="Calibri"/>
        </w:rPr>
        <w:t xml:space="preserve"> There are two payment options, pay in full $</w:t>
      </w:r>
      <w:r w:rsidR="007136E4">
        <w:rPr>
          <w:rFonts w:ascii="Calibri" w:eastAsia="Calibri" w:hAnsi="Calibri" w:cs="Calibri"/>
        </w:rPr>
        <w:t>40</w:t>
      </w:r>
      <w:r>
        <w:rPr>
          <w:rFonts w:ascii="Calibri" w:eastAsia="Calibri" w:hAnsi="Calibri" w:cs="Calibri"/>
        </w:rPr>
        <w:t>0 at sign up, or pay $</w:t>
      </w:r>
      <w:r w:rsidR="007136E4">
        <w:rPr>
          <w:rFonts w:ascii="Calibri" w:eastAsia="Calibri" w:hAnsi="Calibri" w:cs="Calibri"/>
        </w:rPr>
        <w:t>20</w:t>
      </w:r>
      <w:r>
        <w:rPr>
          <w:rFonts w:ascii="Calibri" w:eastAsia="Calibri" w:hAnsi="Calibri" w:cs="Calibri"/>
        </w:rPr>
        <w:t xml:space="preserve">0 at sign up and the </w:t>
      </w:r>
      <w:r>
        <w:t>remaining</w:t>
      </w:r>
      <w:r>
        <w:rPr>
          <w:rFonts w:ascii="Calibri" w:eastAsia="Calibri" w:hAnsi="Calibri" w:cs="Calibri"/>
        </w:rPr>
        <w:t xml:space="preserve"> </w:t>
      </w:r>
      <w:r>
        <w:t>$</w:t>
      </w:r>
      <w:r w:rsidR="007136E4">
        <w:t>20</w:t>
      </w:r>
      <w:r>
        <w:t>0</w:t>
      </w:r>
      <w:r>
        <w:rPr>
          <w:rFonts w:ascii="Calibri" w:eastAsia="Calibri" w:hAnsi="Calibri" w:cs="Calibri"/>
        </w:rPr>
        <w:t xml:space="preserve"> </w:t>
      </w:r>
      <w:r>
        <w:t>on</w:t>
      </w:r>
      <w:r>
        <w:rPr>
          <w:rFonts w:ascii="Calibri" w:eastAsia="Calibri" w:hAnsi="Calibri" w:cs="Calibri"/>
        </w:rPr>
        <w:t xml:space="preserve"> </w:t>
      </w:r>
      <w:r>
        <w:t>August</w:t>
      </w:r>
      <w:r>
        <w:rPr>
          <w:rFonts w:ascii="Calibri" w:eastAsia="Calibri" w:hAnsi="Calibri" w:cs="Calibri"/>
        </w:rPr>
        <w:t xml:space="preserve"> </w:t>
      </w:r>
      <w:r>
        <w:t>1.</w:t>
      </w:r>
      <w:r>
        <w:rPr>
          <w:rFonts w:ascii="Calibri" w:eastAsia="Calibri" w:hAnsi="Calibri" w:cs="Calibri"/>
        </w:rPr>
        <w:t xml:space="preserve"> </w:t>
      </w:r>
    </w:p>
    <w:p w14:paraId="5A4A3FB4" w14:textId="0D74AB8A" w:rsidR="005E0E30" w:rsidRDefault="005E0E30" w:rsidP="001B4C52">
      <w:pPr>
        <w:spacing w:after="109" w:line="250" w:lineRule="auto"/>
        <w:ind w:left="-5" w:hanging="10"/>
        <w:rPr>
          <w:rFonts w:ascii="Calibri" w:eastAsia="Calibri" w:hAnsi="Calibri" w:cs="Calibri"/>
        </w:rPr>
      </w:pPr>
      <w:r>
        <w:rPr>
          <w:rFonts w:ascii="Calibri" w:eastAsia="Calibri" w:hAnsi="Calibri" w:cs="Calibri"/>
        </w:rPr>
        <w:t xml:space="preserve">We </w:t>
      </w:r>
      <w:r w:rsidR="00CB6CF4">
        <w:rPr>
          <w:rFonts w:ascii="Calibri" w:eastAsia="Calibri" w:hAnsi="Calibri" w:cs="Calibri"/>
        </w:rPr>
        <w:t>now</w:t>
      </w:r>
      <w:r>
        <w:rPr>
          <w:rFonts w:ascii="Calibri" w:eastAsia="Calibri" w:hAnsi="Calibri" w:cs="Calibri"/>
        </w:rPr>
        <w:t xml:space="preserve"> offer a bi-weekly option</w:t>
      </w:r>
      <w:r w:rsidR="00A0509D">
        <w:rPr>
          <w:rFonts w:ascii="Calibri" w:eastAsia="Calibri" w:hAnsi="Calibri" w:cs="Calibri"/>
        </w:rPr>
        <w:t>, where you receive 1 full box of produce every-other week.  This would cost $25 per box</w:t>
      </w:r>
      <w:r w:rsidR="00CB6CF4">
        <w:rPr>
          <w:rFonts w:ascii="Calibri" w:eastAsia="Calibri" w:hAnsi="Calibri" w:cs="Calibri"/>
        </w:rPr>
        <w:t xml:space="preserve"> and you would receive 8 boxes for $200.  </w:t>
      </w:r>
      <w:r w:rsidR="0088719A">
        <w:rPr>
          <w:rFonts w:ascii="Calibri" w:eastAsia="Calibri" w:hAnsi="Calibri" w:cs="Calibri"/>
        </w:rPr>
        <w:t xml:space="preserve">Again, there are two payment options, pay in full $200 at sign up, or pay $100 at sign up and the remaining $100 on August 1.   </w:t>
      </w:r>
    </w:p>
    <w:p w14:paraId="47AD151E" w14:textId="77777777" w:rsidR="0088719A" w:rsidRDefault="0088719A" w:rsidP="0088719A">
      <w:pPr>
        <w:spacing w:after="109" w:line="250" w:lineRule="auto"/>
        <w:ind w:left="-5" w:hanging="10"/>
      </w:pPr>
    </w:p>
    <w:p w14:paraId="1A226E9A" w14:textId="3C379963" w:rsidR="0088719A" w:rsidRDefault="0088719A" w:rsidP="000A0AE9">
      <w:pPr>
        <w:rPr>
          <w:b/>
        </w:rPr>
      </w:pPr>
    </w:p>
    <w:p w14:paraId="3C04379E" w14:textId="77777777" w:rsidR="00003F8F" w:rsidRDefault="00003F8F" w:rsidP="000A0AE9"/>
    <w:p w14:paraId="71A15901" w14:textId="57635E38" w:rsidR="005B2F8F" w:rsidRPr="0028478E" w:rsidRDefault="005B2F8F" w:rsidP="000A0AE9">
      <w:pPr>
        <w:rPr>
          <w:b/>
          <w:sz w:val="24"/>
          <w:u w:val="single"/>
        </w:rPr>
      </w:pPr>
      <w:r w:rsidRPr="0028478E">
        <w:rPr>
          <w:b/>
          <w:sz w:val="24"/>
          <w:u w:val="single"/>
        </w:rPr>
        <w:lastRenderedPageBreak/>
        <w:t xml:space="preserve">Where are the drop-sites? </w:t>
      </w:r>
    </w:p>
    <w:p w14:paraId="590E95C0" w14:textId="7206AFC1" w:rsidR="005B2F8F" w:rsidRDefault="005B2F8F" w:rsidP="000A0AE9">
      <w:r>
        <w:t xml:space="preserve">You are able to choose any of the following drop sites for your Market Share Box option: </w:t>
      </w:r>
    </w:p>
    <w:p w14:paraId="059176ED" w14:textId="19E8668F" w:rsidR="00A32D03" w:rsidRPr="00527E3C" w:rsidRDefault="00A32D03" w:rsidP="000A0AE9">
      <w:pPr>
        <w:rPr>
          <w:b/>
          <w:u w:val="single"/>
        </w:rPr>
      </w:pPr>
      <w:r w:rsidRPr="00527E3C">
        <w:rPr>
          <w:b/>
          <w:sz w:val="24"/>
          <w:u w:val="single"/>
        </w:rPr>
        <w:t>Wabasha:</w:t>
      </w:r>
      <w:r w:rsidRPr="00527E3C">
        <w:rPr>
          <w:b/>
          <w:u w:val="single"/>
        </w:rPr>
        <w:t xml:space="preserve"> </w:t>
      </w:r>
    </w:p>
    <w:p w14:paraId="0689B7E3" w14:textId="05C614C1" w:rsidR="00D50A82" w:rsidRPr="00D50A82" w:rsidRDefault="00FF4607" w:rsidP="000A0AE9">
      <w:pPr>
        <w:pStyle w:val="ListParagraph"/>
        <w:numPr>
          <w:ilvl w:val="0"/>
          <w:numId w:val="4"/>
        </w:numPr>
        <w:rPr>
          <w:rFonts w:cstheme="minorHAnsi"/>
          <w:b/>
        </w:rPr>
      </w:pPr>
      <w:r w:rsidRPr="00D50A82">
        <w:rPr>
          <w:rFonts w:cstheme="minorHAnsi"/>
          <w:b/>
        </w:rPr>
        <w:t xml:space="preserve">Saint Elizabeth’s Medical Center </w:t>
      </w:r>
    </w:p>
    <w:p w14:paraId="4D72C7B6" w14:textId="47F54995" w:rsidR="00D50A82" w:rsidRDefault="00D4242B" w:rsidP="00D50A82">
      <w:pPr>
        <w:pStyle w:val="ListParagraph"/>
        <w:rPr>
          <w:rFonts w:cstheme="minorHAnsi"/>
        </w:rPr>
      </w:pPr>
      <w:r>
        <w:rPr>
          <w:rFonts w:cstheme="minorHAnsi"/>
          <w:color w:val="222222"/>
          <w:shd w:val="clear" w:color="auto" w:fill="FFFFFF"/>
        </w:rPr>
        <w:t>Wellness Center</w:t>
      </w:r>
    </w:p>
    <w:p w14:paraId="668C4290" w14:textId="77777777" w:rsidR="00D50A82" w:rsidRDefault="002175A3" w:rsidP="00D50A82">
      <w:pPr>
        <w:pStyle w:val="ListParagraph"/>
        <w:rPr>
          <w:rFonts w:cstheme="minorHAnsi"/>
          <w:color w:val="222222"/>
          <w:shd w:val="clear" w:color="auto" w:fill="FFFFFF"/>
        </w:rPr>
      </w:pPr>
      <w:r w:rsidRPr="00D50A82">
        <w:rPr>
          <w:rFonts w:cstheme="minorHAnsi"/>
          <w:color w:val="222222"/>
          <w:shd w:val="clear" w:color="auto" w:fill="FFFFFF"/>
        </w:rPr>
        <w:t>1200 5th Grant Blvd W</w:t>
      </w:r>
    </w:p>
    <w:p w14:paraId="750B145E" w14:textId="0FAABA0E" w:rsidR="002175A3" w:rsidRDefault="002175A3" w:rsidP="00D50A82">
      <w:pPr>
        <w:pStyle w:val="ListParagraph"/>
        <w:rPr>
          <w:rFonts w:cstheme="minorHAnsi"/>
          <w:color w:val="222222"/>
          <w:shd w:val="clear" w:color="auto" w:fill="FFFFFF"/>
        </w:rPr>
      </w:pPr>
      <w:r w:rsidRPr="00D50A82">
        <w:rPr>
          <w:rFonts w:cstheme="minorHAnsi"/>
          <w:color w:val="222222"/>
          <w:shd w:val="clear" w:color="auto" w:fill="FFFFFF"/>
        </w:rPr>
        <w:t>Wabasha, MN 55981</w:t>
      </w:r>
      <w:r w:rsidR="00050EBD" w:rsidRPr="00D50A82">
        <w:rPr>
          <w:rFonts w:cstheme="minorHAnsi"/>
          <w:color w:val="222222"/>
          <w:shd w:val="clear" w:color="auto" w:fill="FFFFFF"/>
        </w:rPr>
        <w:t xml:space="preserve"> </w:t>
      </w:r>
    </w:p>
    <w:p w14:paraId="64005FB8" w14:textId="35BB3126" w:rsidR="0028478E" w:rsidRPr="00D50A82" w:rsidRDefault="0028478E" w:rsidP="00D50A82">
      <w:pPr>
        <w:pStyle w:val="ListParagraph"/>
        <w:rPr>
          <w:rFonts w:cstheme="minorHAnsi"/>
        </w:rPr>
      </w:pPr>
    </w:p>
    <w:p w14:paraId="3AFDFA11" w14:textId="1239C0D2" w:rsidR="00D50A82" w:rsidRPr="00D50A82" w:rsidRDefault="00335F0E" w:rsidP="00D50A82">
      <w:pPr>
        <w:pStyle w:val="ListParagraph"/>
        <w:numPr>
          <w:ilvl w:val="0"/>
          <w:numId w:val="4"/>
        </w:numPr>
        <w:rPr>
          <w:rFonts w:cstheme="minorHAnsi"/>
          <w:b/>
        </w:rPr>
      </w:pPr>
      <w:r>
        <w:rPr>
          <w:b/>
          <w:noProof/>
          <w:sz w:val="28"/>
        </w:rPr>
        <w:drawing>
          <wp:anchor distT="0" distB="0" distL="114300" distR="114300" simplePos="0" relativeHeight="251670528" behindDoc="1" locked="0" layoutInCell="1" allowOverlap="1" wp14:anchorId="51647DF7" wp14:editId="3B0B8BBD">
            <wp:simplePos x="0" y="0"/>
            <wp:positionH relativeFrom="margin">
              <wp:posOffset>3024505</wp:posOffset>
            </wp:positionH>
            <wp:positionV relativeFrom="paragraph">
              <wp:posOffset>101600</wp:posOffset>
            </wp:positionV>
            <wp:extent cx="3997325" cy="2997835"/>
            <wp:effectExtent l="4445" t="0" r="7620" b="7620"/>
            <wp:wrapTight wrapText="bothSides">
              <wp:wrapPolygon edited="0">
                <wp:start x="24" y="21632"/>
                <wp:lineTo x="21538" y="21632"/>
                <wp:lineTo x="21538" y="82"/>
                <wp:lineTo x="24" y="82"/>
                <wp:lineTo x="24" y="2163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6545.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997325" cy="2997835"/>
                    </a:xfrm>
                    <a:prstGeom prst="rect">
                      <a:avLst/>
                    </a:prstGeom>
                  </pic:spPr>
                </pic:pic>
              </a:graphicData>
            </a:graphic>
            <wp14:sizeRelH relativeFrom="margin">
              <wp14:pctWidth>0</wp14:pctWidth>
            </wp14:sizeRelH>
            <wp14:sizeRelV relativeFrom="margin">
              <wp14:pctHeight>0</wp14:pctHeight>
            </wp14:sizeRelV>
          </wp:anchor>
        </w:drawing>
      </w:r>
      <w:r w:rsidR="00EC46CB" w:rsidRPr="00D50A82">
        <w:rPr>
          <w:rFonts w:cstheme="minorHAnsi"/>
          <w:b/>
        </w:rPr>
        <w:t>Wabasha County Social Services Building</w:t>
      </w:r>
    </w:p>
    <w:p w14:paraId="1729AA5F" w14:textId="78A25602" w:rsidR="00D50A82" w:rsidRPr="00A32D03" w:rsidRDefault="00A32D03" w:rsidP="00D50A82">
      <w:pPr>
        <w:pStyle w:val="ListParagraph"/>
        <w:rPr>
          <w:rFonts w:cstheme="minorHAnsi"/>
          <w:color w:val="FF0000"/>
        </w:rPr>
      </w:pPr>
      <w:r w:rsidRPr="00A32D03">
        <w:rPr>
          <w:rStyle w:val="lrzxr"/>
          <w:rFonts w:cstheme="minorHAnsi"/>
          <w:color w:val="FF0000"/>
          <w:shd w:val="clear" w:color="auto" w:fill="FFFFFF"/>
        </w:rPr>
        <w:t xml:space="preserve">County Employees ONLY </w:t>
      </w:r>
    </w:p>
    <w:p w14:paraId="251F3ED6" w14:textId="571B537A" w:rsidR="00D50A82" w:rsidRDefault="00EC7FA5" w:rsidP="00D50A82">
      <w:pPr>
        <w:pStyle w:val="ListParagraph"/>
        <w:rPr>
          <w:rStyle w:val="lrzxr"/>
          <w:rFonts w:cstheme="minorHAnsi"/>
          <w:color w:val="222222"/>
          <w:shd w:val="clear" w:color="auto" w:fill="FFFFFF"/>
        </w:rPr>
      </w:pPr>
      <w:r w:rsidRPr="00D50A82">
        <w:rPr>
          <w:rStyle w:val="lrzxr"/>
          <w:rFonts w:cstheme="minorHAnsi"/>
          <w:color w:val="222222"/>
          <w:shd w:val="clear" w:color="auto" w:fill="FFFFFF"/>
        </w:rPr>
        <w:t>411 Hiawatha Dr E</w:t>
      </w:r>
    </w:p>
    <w:p w14:paraId="46263A83" w14:textId="597DEE23" w:rsidR="00EC7FA5" w:rsidRDefault="00EC7FA5" w:rsidP="00D50A82">
      <w:pPr>
        <w:pStyle w:val="ListParagraph"/>
        <w:rPr>
          <w:rStyle w:val="lrzxr"/>
          <w:rFonts w:cstheme="minorHAnsi"/>
          <w:color w:val="222222"/>
          <w:shd w:val="clear" w:color="auto" w:fill="FFFFFF"/>
        </w:rPr>
      </w:pPr>
      <w:r w:rsidRPr="00D50A82">
        <w:rPr>
          <w:rStyle w:val="lrzxr"/>
          <w:rFonts w:cstheme="minorHAnsi"/>
          <w:color w:val="222222"/>
          <w:shd w:val="clear" w:color="auto" w:fill="FFFFFF"/>
        </w:rPr>
        <w:t xml:space="preserve">Wabasha, MN 55981 </w:t>
      </w:r>
    </w:p>
    <w:p w14:paraId="294B04B3" w14:textId="2FA2D69B" w:rsidR="0028478E" w:rsidRDefault="0028478E" w:rsidP="00D50A82">
      <w:pPr>
        <w:pStyle w:val="ListParagraph"/>
        <w:rPr>
          <w:rStyle w:val="lrzxr"/>
          <w:rFonts w:cstheme="minorHAnsi"/>
          <w:color w:val="222222"/>
          <w:shd w:val="clear" w:color="auto" w:fill="FFFFFF"/>
        </w:rPr>
      </w:pPr>
    </w:p>
    <w:p w14:paraId="1851B01B" w14:textId="134687D6" w:rsidR="00D50A82" w:rsidRPr="0053371B" w:rsidRDefault="00E11535" w:rsidP="00D50A82">
      <w:pPr>
        <w:pStyle w:val="ListParagraph"/>
        <w:numPr>
          <w:ilvl w:val="0"/>
          <w:numId w:val="4"/>
        </w:numPr>
        <w:rPr>
          <w:rFonts w:cstheme="minorHAnsi"/>
          <w:b/>
        </w:rPr>
      </w:pPr>
      <w:r w:rsidRPr="0053371B">
        <w:rPr>
          <w:rFonts w:cstheme="minorHAnsi"/>
          <w:b/>
        </w:rPr>
        <w:t xml:space="preserve">Eagle’s Nest Coffee House </w:t>
      </w:r>
    </w:p>
    <w:p w14:paraId="08EC772E" w14:textId="4EE57037" w:rsidR="0053371B" w:rsidRDefault="0053371B" w:rsidP="00E11535">
      <w:pPr>
        <w:pStyle w:val="ListParagraph"/>
        <w:rPr>
          <w:rFonts w:cstheme="minorHAnsi"/>
          <w:color w:val="222222"/>
          <w:shd w:val="clear" w:color="auto" w:fill="FFFFFF"/>
        </w:rPr>
      </w:pPr>
      <w:r w:rsidRPr="0053371B">
        <w:rPr>
          <w:rFonts w:cstheme="minorHAnsi"/>
          <w:color w:val="222222"/>
          <w:shd w:val="clear" w:color="auto" w:fill="FFFFFF"/>
        </w:rPr>
        <w:t>330 2nd St W</w:t>
      </w:r>
    </w:p>
    <w:p w14:paraId="4B87533D" w14:textId="1009A66C" w:rsidR="00E11535" w:rsidRDefault="0053371B" w:rsidP="00E11535">
      <w:pPr>
        <w:pStyle w:val="ListParagraph"/>
        <w:rPr>
          <w:rFonts w:cstheme="minorHAnsi"/>
          <w:color w:val="222222"/>
          <w:shd w:val="clear" w:color="auto" w:fill="FFFFFF"/>
        </w:rPr>
      </w:pPr>
      <w:r w:rsidRPr="0053371B">
        <w:rPr>
          <w:rFonts w:cstheme="minorHAnsi"/>
          <w:color w:val="222222"/>
          <w:shd w:val="clear" w:color="auto" w:fill="FFFFFF"/>
        </w:rPr>
        <w:t>Wabasha, MN 55981</w:t>
      </w:r>
    </w:p>
    <w:p w14:paraId="214DEC1F" w14:textId="165798D3" w:rsidR="0028478E" w:rsidRPr="00527E3C" w:rsidRDefault="00A32D03" w:rsidP="00A32D03">
      <w:pPr>
        <w:rPr>
          <w:rFonts w:cstheme="minorHAnsi"/>
          <w:b/>
          <w:color w:val="222222"/>
          <w:sz w:val="24"/>
          <w:u w:val="single"/>
          <w:shd w:val="clear" w:color="auto" w:fill="FFFFFF"/>
        </w:rPr>
      </w:pPr>
      <w:r w:rsidRPr="00527E3C">
        <w:rPr>
          <w:rFonts w:cstheme="minorHAnsi"/>
          <w:b/>
          <w:color w:val="222222"/>
          <w:sz w:val="24"/>
          <w:u w:val="single"/>
          <w:shd w:val="clear" w:color="auto" w:fill="FFFFFF"/>
        </w:rPr>
        <w:t xml:space="preserve">Stockholm: </w:t>
      </w:r>
    </w:p>
    <w:p w14:paraId="3774D38D" w14:textId="00A78C97" w:rsidR="0053371B" w:rsidRPr="0028478E" w:rsidRDefault="0028478E" w:rsidP="0028478E">
      <w:pPr>
        <w:pStyle w:val="ListParagraph"/>
        <w:numPr>
          <w:ilvl w:val="0"/>
          <w:numId w:val="4"/>
        </w:numPr>
        <w:rPr>
          <w:rFonts w:cstheme="minorHAnsi"/>
          <w:b/>
        </w:rPr>
      </w:pPr>
      <w:r w:rsidRPr="0028478E">
        <w:rPr>
          <w:rFonts w:cstheme="minorHAnsi"/>
          <w:b/>
        </w:rPr>
        <w:t xml:space="preserve">Stockholm Pie Company </w:t>
      </w:r>
    </w:p>
    <w:p w14:paraId="7C6662D4" w14:textId="4ADCE875" w:rsidR="0028478E" w:rsidRDefault="0028478E" w:rsidP="0028478E">
      <w:pPr>
        <w:pStyle w:val="ListParagraph"/>
        <w:rPr>
          <w:rFonts w:cstheme="minorHAnsi"/>
          <w:color w:val="222222"/>
          <w:shd w:val="clear" w:color="auto" w:fill="FFFFFF"/>
        </w:rPr>
      </w:pPr>
      <w:r w:rsidRPr="0028478E">
        <w:rPr>
          <w:rFonts w:cstheme="minorHAnsi"/>
          <w:color w:val="222222"/>
          <w:shd w:val="clear" w:color="auto" w:fill="FFFFFF"/>
        </w:rPr>
        <w:t>N2030 Spring St</w:t>
      </w:r>
    </w:p>
    <w:p w14:paraId="0FCA44C5" w14:textId="45682EAA" w:rsidR="0028478E" w:rsidRDefault="0028478E" w:rsidP="0028478E">
      <w:pPr>
        <w:pStyle w:val="ListParagraph"/>
        <w:rPr>
          <w:rFonts w:cstheme="minorHAnsi"/>
          <w:color w:val="222222"/>
          <w:shd w:val="clear" w:color="auto" w:fill="FFFFFF"/>
        </w:rPr>
      </w:pPr>
      <w:r w:rsidRPr="0028478E">
        <w:rPr>
          <w:rFonts w:cstheme="minorHAnsi"/>
          <w:color w:val="222222"/>
          <w:shd w:val="clear" w:color="auto" w:fill="FFFFFF"/>
        </w:rPr>
        <w:t>Stockholm, WI 54769</w:t>
      </w:r>
    </w:p>
    <w:p w14:paraId="48D2FB96" w14:textId="7D6F80D3" w:rsidR="0028478E" w:rsidRPr="00527E3C" w:rsidRDefault="00A32D03" w:rsidP="00A32D03">
      <w:pPr>
        <w:rPr>
          <w:rFonts w:cstheme="minorHAnsi"/>
          <w:b/>
          <w:color w:val="222222"/>
          <w:sz w:val="24"/>
          <w:u w:val="single"/>
          <w:shd w:val="clear" w:color="auto" w:fill="FFFFFF"/>
        </w:rPr>
      </w:pPr>
      <w:r w:rsidRPr="00527E3C">
        <w:rPr>
          <w:rFonts w:cstheme="minorHAnsi"/>
          <w:b/>
          <w:color w:val="222222"/>
          <w:sz w:val="24"/>
          <w:u w:val="single"/>
          <w:shd w:val="clear" w:color="auto" w:fill="FFFFFF"/>
        </w:rPr>
        <w:t xml:space="preserve">Pepin: </w:t>
      </w:r>
    </w:p>
    <w:p w14:paraId="7CFDFF92" w14:textId="673BCEE2" w:rsidR="0028478E" w:rsidRDefault="0028478E" w:rsidP="0028478E">
      <w:pPr>
        <w:pStyle w:val="ListParagraph"/>
        <w:numPr>
          <w:ilvl w:val="0"/>
          <w:numId w:val="4"/>
        </w:numPr>
        <w:rPr>
          <w:rFonts w:cstheme="minorHAnsi"/>
          <w:b/>
          <w:color w:val="222222"/>
          <w:shd w:val="clear" w:color="auto" w:fill="FFFFFF"/>
        </w:rPr>
      </w:pPr>
      <w:r w:rsidRPr="0028478E">
        <w:rPr>
          <w:rFonts w:cstheme="minorHAnsi"/>
          <w:b/>
          <w:color w:val="222222"/>
          <w:shd w:val="clear" w:color="auto" w:fill="FFFFFF"/>
        </w:rPr>
        <w:t xml:space="preserve">D&amp;S Gardens </w:t>
      </w:r>
    </w:p>
    <w:p w14:paraId="2E6A8D21" w14:textId="4F75A19B" w:rsidR="00527E3C" w:rsidRPr="0028478E" w:rsidRDefault="00527E3C" w:rsidP="00527E3C">
      <w:pPr>
        <w:pStyle w:val="ListParagraph"/>
        <w:rPr>
          <w:rFonts w:cstheme="minorHAnsi"/>
          <w:b/>
          <w:color w:val="222222"/>
          <w:shd w:val="clear" w:color="auto" w:fill="FFFFFF"/>
        </w:rPr>
      </w:pPr>
      <w:r>
        <w:rPr>
          <w:rFonts w:cstheme="minorHAnsi"/>
          <w:b/>
          <w:color w:val="222222"/>
          <w:shd w:val="clear" w:color="auto" w:fill="FFFFFF"/>
        </w:rPr>
        <w:t xml:space="preserve">In the </w:t>
      </w:r>
      <w:r w:rsidR="00B747AC">
        <w:rPr>
          <w:rFonts w:cstheme="minorHAnsi"/>
          <w:b/>
          <w:color w:val="222222"/>
          <w:shd w:val="clear" w:color="auto" w:fill="FFFFFF"/>
        </w:rPr>
        <w:t>walk-in cooler</w:t>
      </w:r>
    </w:p>
    <w:p w14:paraId="6893AC54" w14:textId="1CF71472" w:rsidR="0028478E" w:rsidRDefault="0028478E" w:rsidP="0028478E">
      <w:pPr>
        <w:pStyle w:val="ListParagraph"/>
        <w:rPr>
          <w:rFonts w:cstheme="minorHAnsi"/>
          <w:color w:val="222222"/>
          <w:shd w:val="clear" w:color="auto" w:fill="FFFFFF"/>
        </w:rPr>
      </w:pPr>
      <w:r>
        <w:rPr>
          <w:rFonts w:cstheme="minorHAnsi"/>
          <w:color w:val="222222"/>
          <w:shd w:val="clear" w:color="auto" w:fill="FFFFFF"/>
        </w:rPr>
        <w:t>N2074 County Road N</w:t>
      </w:r>
    </w:p>
    <w:p w14:paraId="09C634B6" w14:textId="37F70551" w:rsidR="0028478E" w:rsidRPr="0028478E" w:rsidRDefault="0028478E" w:rsidP="0028478E">
      <w:pPr>
        <w:pStyle w:val="ListParagraph"/>
        <w:rPr>
          <w:rFonts w:cstheme="minorHAnsi"/>
        </w:rPr>
      </w:pPr>
      <w:r>
        <w:rPr>
          <w:rFonts w:cstheme="minorHAnsi"/>
          <w:color w:val="222222"/>
          <w:shd w:val="clear" w:color="auto" w:fill="FFFFFF"/>
        </w:rPr>
        <w:t xml:space="preserve">Pepin, WI 54759 </w:t>
      </w:r>
    </w:p>
    <w:p w14:paraId="5004EBBA" w14:textId="77777777" w:rsidR="00003F8F" w:rsidRDefault="00003F8F" w:rsidP="00003F8F">
      <w:pPr>
        <w:spacing w:after="109" w:line="250" w:lineRule="auto"/>
        <w:ind w:left="-5" w:hanging="10"/>
        <w:rPr>
          <w:b/>
        </w:rPr>
      </w:pPr>
    </w:p>
    <w:p w14:paraId="08D67B46" w14:textId="458DBF8D" w:rsidR="00003F8F" w:rsidRDefault="00003F8F" w:rsidP="00003F8F">
      <w:pPr>
        <w:spacing w:after="109" w:line="250" w:lineRule="auto"/>
        <w:ind w:left="-5" w:hanging="10"/>
        <w:rPr>
          <w:rFonts w:ascii="Calibri" w:eastAsia="Calibri" w:hAnsi="Calibri" w:cs="Calibri"/>
        </w:rPr>
      </w:pPr>
      <w:r w:rsidRPr="0037756C">
        <w:rPr>
          <w:b/>
        </w:rPr>
        <w:t>Please make checks payable</w:t>
      </w:r>
      <w:r w:rsidRPr="0037756C">
        <w:rPr>
          <w:rFonts w:ascii="Calibri" w:eastAsia="Calibri" w:hAnsi="Calibri" w:cs="Calibri"/>
          <w:b/>
        </w:rPr>
        <w:t xml:space="preserve"> </w:t>
      </w:r>
      <w:r w:rsidRPr="0037756C">
        <w:rPr>
          <w:b/>
        </w:rPr>
        <w:t>to</w:t>
      </w:r>
      <w:r w:rsidRPr="0037756C">
        <w:rPr>
          <w:rFonts w:ascii="Calibri" w:eastAsia="Calibri" w:hAnsi="Calibri" w:cs="Calibri"/>
          <w:b/>
        </w:rPr>
        <w:t xml:space="preserve"> </w:t>
      </w:r>
      <w:r w:rsidRPr="0037756C">
        <w:rPr>
          <w:b/>
        </w:rPr>
        <w:t>the</w:t>
      </w:r>
      <w:r w:rsidRPr="0037756C">
        <w:rPr>
          <w:rFonts w:ascii="Calibri" w:eastAsia="Calibri" w:hAnsi="Calibri" w:cs="Calibri"/>
          <w:b/>
        </w:rPr>
        <w:t xml:space="preserve"> </w:t>
      </w:r>
      <w:r w:rsidRPr="0037756C">
        <w:rPr>
          <w:b/>
        </w:rPr>
        <w:t>Wabasha</w:t>
      </w:r>
      <w:r w:rsidRPr="0037756C">
        <w:rPr>
          <w:rFonts w:ascii="Calibri" w:eastAsia="Calibri" w:hAnsi="Calibri" w:cs="Calibri"/>
          <w:b/>
        </w:rPr>
        <w:t xml:space="preserve"> </w:t>
      </w:r>
      <w:r w:rsidRPr="0037756C">
        <w:rPr>
          <w:b/>
        </w:rPr>
        <w:t>Farmers’</w:t>
      </w:r>
      <w:r w:rsidRPr="0037756C">
        <w:rPr>
          <w:rFonts w:ascii="Calibri" w:eastAsia="Calibri" w:hAnsi="Calibri" w:cs="Calibri"/>
          <w:b/>
        </w:rPr>
        <w:t xml:space="preserve"> </w:t>
      </w:r>
      <w:r w:rsidRPr="0037756C">
        <w:rPr>
          <w:b/>
        </w:rPr>
        <w:t>Market.</w:t>
      </w:r>
      <w:r w:rsidRPr="0037756C">
        <w:rPr>
          <w:rFonts w:ascii="Calibri" w:eastAsia="Calibri" w:hAnsi="Calibri" w:cs="Calibri"/>
          <w:b/>
        </w:rPr>
        <w:t xml:space="preserve">  </w:t>
      </w:r>
      <w:r>
        <w:rPr>
          <w:rFonts w:ascii="Calibri" w:eastAsia="Calibri" w:hAnsi="Calibri" w:cs="Calibri"/>
        </w:rPr>
        <w:t>Payments can be made at the local Farmers market or you can mail them to</w:t>
      </w:r>
      <w:r w:rsidR="00A734BF">
        <w:rPr>
          <w:rFonts w:ascii="Calibri" w:eastAsia="Calibri" w:hAnsi="Calibri" w:cs="Calibri"/>
        </w:rPr>
        <w:t>:</w:t>
      </w:r>
      <w:r>
        <w:rPr>
          <w:rFonts w:ascii="Calibri" w:eastAsia="Calibri" w:hAnsi="Calibri" w:cs="Calibri"/>
        </w:rPr>
        <w:t xml:space="preserve"> </w:t>
      </w:r>
    </w:p>
    <w:p w14:paraId="34FE3FA9" w14:textId="77777777" w:rsidR="00003F8F" w:rsidRDefault="00003F8F" w:rsidP="00003F8F">
      <w:pPr>
        <w:spacing w:after="0" w:line="250" w:lineRule="auto"/>
        <w:ind w:left="-5" w:hanging="10"/>
        <w:rPr>
          <w:rFonts w:ascii="Calibri" w:eastAsia="Calibri" w:hAnsi="Calibri" w:cs="Calibri"/>
        </w:rPr>
      </w:pPr>
      <w:r w:rsidRPr="008B4D76">
        <w:rPr>
          <w:rFonts w:ascii="Calibri" w:eastAsia="Calibri" w:hAnsi="Calibri" w:cs="Calibri"/>
          <w:i/>
          <w:sz w:val="20"/>
        </w:rPr>
        <w:t xml:space="preserve">Wabasha Farmers Market </w:t>
      </w:r>
    </w:p>
    <w:p w14:paraId="71565FEF" w14:textId="46E40770" w:rsidR="00003F8F" w:rsidRPr="00003F8F" w:rsidRDefault="00003F8F" w:rsidP="00003F8F">
      <w:pPr>
        <w:spacing w:after="0" w:line="250" w:lineRule="auto"/>
        <w:ind w:left="-5" w:hanging="10"/>
        <w:rPr>
          <w:rFonts w:ascii="Calibri" w:eastAsia="Calibri" w:hAnsi="Calibri" w:cs="Calibri"/>
        </w:rPr>
      </w:pPr>
      <w:r w:rsidRPr="008B4D76">
        <w:rPr>
          <w:rFonts w:ascii="Calibri" w:eastAsia="Calibri" w:hAnsi="Calibri" w:cs="Calibri"/>
          <w:i/>
          <w:sz w:val="20"/>
        </w:rPr>
        <w:t xml:space="preserve">c/o Sara George </w:t>
      </w:r>
    </w:p>
    <w:p w14:paraId="19AB4BF0" w14:textId="77777777" w:rsidR="00003F8F" w:rsidRPr="008B4D76" w:rsidRDefault="00003F8F" w:rsidP="00003F8F">
      <w:pPr>
        <w:spacing w:after="0" w:line="250" w:lineRule="auto"/>
        <w:ind w:left="-5" w:hanging="10"/>
        <w:rPr>
          <w:rFonts w:ascii="Calibri" w:eastAsia="Calibri" w:hAnsi="Calibri" w:cs="Calibri"/>
          <w:i/>
          <w:sz w:val="20"/>
        </w:rPr>
      </w:pPr>
      <w:r w:rsidRPr="008B4D76">
        <w:rPr>
          <w:rFonts w:ascii="Calibri" w:eastAsia="Calibri" w:hAnsi="Calibri" w:cs="Calibri"/>
          <w:i/>
          <w:sz w:val="20"/>
        </w:rPr>
        <w:t xml:space="preserve">N2074 County Road N </w:t>
      </w:r>
    </w:p>
    <w:p w14:paraId="35599625" w14:textId="450565DF" w:rsidR="00335F0E" w:rsidRDefault="00003F8F" w:rsidP="00003F8F">
      <w:pPr>
        <w:spacing w:after="0" w:line="250" w:lineRule="auto"/>
        <w:ind w:left="-5" w:hanging="10"/>
        <w:rPr>
          <w:rFonts w:ascii="Calibri" w:eastAsia="Calibri" w:hAnsi="Calibri" w:cs="Calibri"/>
          <w:i/>
          <w:sz w:val="20"/>
        </w:rPr>
      </w:pPr>
      <w:r w:rsidRPr="008B4D76">
        <w:rPr>
          <w:rFonts w:ascii="Calibri" w:eastAsia="Calibri" w:hAnsi="Calibri" w:cs="Calibri"/>
          <w:i/>
          <w:sz w:val="20"/>
        </w:rPr>
        <w:t xml:space="preserve">Pepin WI 54759 </w:t>
      </w:r>
    </w:p>
    <w:p w14:paraId="7B21E969" w14:textId="77777777" w:rsidR="00003F8F" w:rsidRPr="00003F8F" w:rsidRDefault="00003F8F" w:rsidP="00003F8F">
      <w:pPr>
        <w:spacing w:after="0" w:line="250" w:lineRule="auto"/>
        <w:ind w:left="-5" w:hanging="10"/>
        <w:rPr>
          <w:rFonts w:ascii="Calibri" w:eastAsia="Calibri" w:hAnsi="Calibri" w:cs="Calibri"/>
          <w:i/>
          <w:sz w:val="20"/>
        </w:rPr>
      </w:pPr>
    </w:p>
    <w:p w14:paraId="255CFC3E" w14:textId="7D1B5732" w:rsidR="00CA52DE" w:rsidRDefault="00335F0E" w:rsidP="000A0AE9">
      <w:r>
        <w:t xml:space="preserve">Feedback is strongly encouraged and a very important part of any program.  If you have ideas, suggestions or just want to talk, please reach out to Sara George our market manager and Market Share coordinator at </w:t>
      </w:r>
      <w:hyperlink r:id="rId12" w:history="1">
        <w:r w:rsidRPr="00B402A1">
          <w:rPr>
            <w:rStyle w:val="Hyperlink"/>
          </w:rPr>
          <w:t>wabashafm@gmail.com</w:t>
        </w:r>
      </w:hyperlink>
      <w:r>
        <w:t>, home 715-442-2488 and cell 715-651-5046.</w:t>
      </w:r>
    </w:p>
    <w:p w14:paraId="2B7FAAF1" w14:textId="6CB570C3" w:rsidR="00EE19D5" w:rsidRPr="00003F8F" w:rsidRDefault="00497076" w:rsidP="00003F8F">
      <w:pPr>
        <w:jc w:val="center"/>
        <w:rPr>
          <w:b/>
          <w:sz w:val="32"/>
        </w:rPr>
      </w:pPr>
      <w:r w:rsidRPr="003F415A">
        <w:rPr>
          <w:b/>
          <w:sz w:val="32"/>
        </w:rPr>
        <w:t>Thank you for joining us for a summer of delicious</w:t>
      </w:r>
      <w:r w:rsidR="00850614">
        <w:rPr>
          <w:b/>
          <w:sz w:val="32"/>
        </w:rPr>
        <w:t>-ness</w:t>
      </w:r>
      <w:r w:rsidR="00CD439B" w:rsidRPr="003F415A">
        <w:rPr>
          <w:b/>
          <w:sz w:val="32"/>
        </w:rPr>
        <w:t>!!</w:t>
      </w:r>
    </w:p>
    <w:sectPr w:rsidR="00EE19D5" w:rsidRPr="00003F8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BDB7D" w14:textId="77777777" w:rsidR="007337D1" w:rsidRDefault="007337D1" w:rsidP="00E60CFA">
      <w:pPr>
        <w:spacing w:after="0" w:line="240" w:lineRule="auto"/>
      </w:pPr>
      <w:r>
        <w:separator/>
      </w:r>
    </w:p>
  </w:endnote>
  <w:endnote w:type="continuationSeparator" w:id="0">
    <w:p w14:paraId="7E2CEDCE" w14:textId="77777777" w:rsidR="007337D1" w:rsidRDefault="007337D1" w:rsidP="00E6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FFA4" w14:textId="0C45A180" w:rsidR="00E60CFA" w:rsidRPr="003F415A" w:rsidRDefault="00E60CFA" w:rsidP="00E60CFA">
    <w:pPr>
      <w:jc w:val="center"/>
      <w:rPr>
        <w:sz w:val="28"/>
      </w:rPr>
    </w:pPr>
    <w:r>
      <w:rPr>
        <w:noProof/>
        <w:sz w:val="28"/>
      </w:rPr>
      <w:drawing>
        <wp:anchor distT="0" distB="0" distL="114300" distR="114300" simplePos="0" relativeHeight="251660288" behindDoc="1" locked="0" layoutInCell="1" allowOverlap="1" wp14:anchorId="69BFD517" wp14:editId="33CAE67A">
          <wp:simplePos x="0" y="0"/>
          <wp:positionH relativeFrom="column">
            <wp:posOffset>4704265</wp:posOffset>
          </wp:positionH>
          <wp:positionV relativeFrom="paragraph">
            <wp:posOffset>146597</wp:posOffset>
          </wp:positionV>
          <wp:extent cx="943610" cy="699770"/>
          <wp:effectExtent l="0" t="0" r="8890" b="5080"/>
          <wp:wrapTight wrapText="bothSides">
            <wp:wrapPolygon edited="0">
              <wp:start x="0" y="0"/>
              <wp:lineTo x="0" y="21169"/>
              <wp:lineTo x="21367" y="21169"/>
              <wp:lineTo x="213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M Squa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610" cy="699770"/>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659264" behindDoc="1" locked="0" layoutInCell="1" allowOverlap="1" wp14:anchorId="22DC1930" wp14:editId="3839CD7B">
          <wp:simplePos x="0" y="0"/>
          <wp:positionH relativeFrom="column">
            <wp:posOffset>5780453</wp:posOffset>
          </wp:positionH>
          <wp:positionV relativeFrom="paragraph">
            <wp:posOffset>58902</wp:posOffset>
          </wp:positionV>
          <wp:extent cx="844550" cy="843915"/>
          <wp:effectExtent l="0" t="0" r="0" b="0"/>
          <wp:wrapTight wrapText="bothSides">
            <wp:wrapPolygon edited="0">
              <wp:start x="6334" y="0"/>
              <wp:lineTo x="0" y="3901"/>
              <wp:lineTo x="0" y="16578"/>
              <wp:lineTo x="5359" y="20966"/>
              <wp:lineTo x="6334" y="20966"/>
              <wp:lineTo x="14617" y="20966"/>
              <wp:lineTo x="15591" y="20966"/>
              <wp:lineTo x="20950" y="16578"/>
              <wp:lineTo x="20950" y="3901"/>
              <wp:lineTo x="14617" y="0"/>
              <wp:lineTo x="63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 pepin local logo (0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4550" cy="843915"/>
                  </a:xfrm>
                  <a:prstGeom prst="rect">
                    <a:avLst/>
                  </a:prstGeom>
                </pic:spPr>
              </pic:pic>
            </a:graphicData>
          </a:graphic>
          <wp14:sizeRelH relativeFrom="margin">
            <wp14:pctWidth>0</wp14:pctWidth>
          </wp14:sizeRelH>
          <wp14:sizeRelV relativeFrom="margin">
            <wp14:pctHeight>0</wp14:pctHeight>
          </wp14:sizeRelV>
        </wp:anchor>
      </w:drawing>
    </w:r>
  </w:p>
  <w:p w14:paraId="13AB555A" w14:textId="58C1BF15" w:rsidR="00E60CFA" w:rsidRPr="00CA52DE" w:rsidRDefault="00CA52DE" w:rsidP="00CA52DE">
    <w:pPr>
      <w:pStyle w:val="Footer"/>
      <w:jc w:val="center"/>
      <w:rPr>
        <w:i/>
        <w:sz w:val="18"/>
      </w:rPr>
    </w:pPr>
    <w:r w:rsidRPr="00CA52DE">
      <w:rPr>
        <w:i/>
        <w:sz w:val="18"/>
      </w:rPr>
      <w:t>Market Share boxes are provided in collaboration with Lake Pepin Local producers and Wabasha Farmers Market Producers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AD3A" w14:textId="77777777" w:rsidR="007337D1" w:rsidRDefault="007337D1" w:rsidP="00E60CFA">
      <w:pPr>
        <w:spacing w:after="0" w:line="240" w:lineRule="auto"/>
      </w:pPr>
      <w:r>
        <w:separator/>
      </w:r>
    </w:p>
  </w:footnote>
  <w:footnote w:type="continuationSeparator" w:id="0">
    <w:p w14:paraId="3A96AA36" w14:textId="77777777" w:rsidR="007337D1" w:rsidRDefault="007337D1" w:rsidP="00E6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92D"/>
    <w:multiLevelType w:val="hybridMultilevel"/>
    <w:tmpl w:val="B546B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5209A"/>
    <w:multiLevelType w:val="multilevel"/>
    <w:tmpl w:val="F112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24B7F"/>
    <w:multiLevelType w:val="hybridMultilevel"/>
    <w:tmpl w:val="EFC27C02"/>
    <w:lvl w:ilvl="0" w:tplc="D6DA1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F6B6C"/>
    <w:multiLevelType w:val="hybridMultilevel"/>
    <w:tmpl w:val="1E5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76"/>
    <w:rsid w:val="00003F8F"/>
    <w:rsid w:val="000051FF"/>
    <w:rsid w:val="00050EBD"/>
    <w:rsid w:val="00066745"/>
    <w:rsid w:val="000A0AE9"/>
    <w:rsid w:val="000C20F9"/>
    <w:rsid w:val="001B4C52"/>
    <w:rsid w:val="002175A3"/>
    <w:rsid w:val="0027717A"/>
    <w:rsid w:val="0028478E"/>
    <w:rsid w:val="002B43A5"/>
    <w:rsid w:val="002B4AAB"/>
    <w:rsid w:val="003351F5"/>
    <w:rsid w:val="00335F0E"/>
    <w:rsid w:val="003726D1"/>
    <w:rsid w:val="0037756C"/>
    <w:rsid w:val="003D7F43"/>
    <w:rsid w:val="003F415A"/>
    <w:rsid w:val="00411FDB"/>
    <w:rsid w:val="0041404D"/>
    <w:rsid w:val="004948B6"/>
    <w:rsid w:val="00497076"/>
    <w:rsid w:val="00527E3C"/>
    <w:rsid w:val="0053371B"/>
    <w:rsid w:val="005B2F8F"/>
    <w:rsid w:val="005E0E30"/>
    <w:rsid w:val="00612C2A"/>
    <w:rsid w:val="006E559E"/>
    <w:rsid w:val="00701063"/>
    <w:rsid w:val="007136E4"/>
    <w:rsid w:val="007337D1"/>
    <w:rsid w:val="007B1DA2"/>
    <w:rsid w:val="007F2789"/>
    <w:rsid w:val="00850614"/>
    <w:rsid w:val="0088719A"/>
    <w:rsid w:val="00890D0A"/>
    <w:rsid w:val="008B4D76"/>
    <w:rsid w:val="00912B02"/>
    <w:rsid w:val="0092696C"/>
    <w:rsid w:val="009324B2"/>
    <w:rsid w:val="00940AF9"/>
    <w:rsid w:val="009549C1"/>
    <w:rsid w:val="00A0509D"/>
    <w:rsid w:val="00A05131"/>
    <w:rsid w:val="00A32D03"/>
    <w:rsid w:val="00A734BF"/>
    <w:rsid w:val="00A90C30"/>
    <w:rsid w:val="00AA3B7A"/>
    <w:rsid w:val="00B27027"/>
    <w:rsid w:val="00B45D97"/>
    <w:rsid w:val="00B747AC"/>
    <w:rsid w:val="00CA52DE"/>
    <w:rsid w:val="00CB6CF4"/>
    <w:rsid w:val="00CD439B"/>
    <w:rsid w:val="00D11DFF"/>
    <w:rsid w:val="00D4242B"/>
    <w:rsid w:val="00D50A82"/>
    <w:rsid w:val="00D51B7B"/>
    <w:rsid w:val="00E11535"/>
    <w:rsid w:val="00E60CFA"/>
    <w:rsid w:val="00E63D9F"/>
    <w:rsid w:val="00EA573B"/>
    <w:rsid w:val="00EC46CB"/>
    <w:rsid w:val="00EC7FA5"/>
    <w:rsid w:val="00EE19D5"/>
    <w:rsid w:val="00F20C84"/>
    <w:rsid w:val="00FB3146"/>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BC8"/>
  <w15:chartTrackingRefBased/>
  <w15:docId w15:val="{E487FF58-8A12-424E-8132-F644A9AE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0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0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AB"/>
    <w:pPr>
      <w:ind w:left="720"/>
      <w:contextualSpacing/>
    </w:pPr>
  </w:style>
  <w:style w:type="character" w:styleId="Hyperlink">
    <w:name w:val="Hyperlink"/>
    <w:basedOn w:val="DefaultParagraphFont"/>
    <w:uiPriority w:val="99"/>
    <w:unhideWhenUsed/>
    <w:rsid w:val="00D51B7B"/>
    <w:rPr>
      <w:color w:val="0563C1" w:themeColor="hyperlink"/>
      <w:u w:val="single"/>
    </w:rPr>
  </w:style>
  <w:style w:type="character" w:customStyle="1" w:styleId="Mention">
    <w:name w:val="Mention"/>
    <w:basedOn w:val="DefaultParagraphFont"/>
    <w:uiPriority w:val="99"/>
    <w:semiHidden/>
    <w:unhideWhenUsed/>
    <w:rsid w:val="00D51B7B"/>
    <w:rPr>
      <w:color w:val="2B579A"/>
      <w:shd w:val="clear" w:color="auto" w:fill="E6E6E6"/>
    </w:rPr>
  </w:style>
  <w:style w:type="character" w:customStyle="1" w:styleId="Heading1Char">
    <w:name w:val="Heading 1 Char"/>
    <w:basedOn w:val="DefaultParagraphFont"/>
    <w:link w:val="Heading1"/>
    <w:uiPriority w:val="9"/>
    <w:rsid w:val="00A90C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0C30"/>
    <w:rPr>
      <w:rFonts w:ascii="Times New Roman" w:eastAsia="Times New Roman" w:hAnsi="Times New Roman" w:cs="Times New Roman"/>
      <w:b/>
      <w:bCs/>
      <w:sz w:val="27"/>
      <w:szCs w:val="27"/>
    </w:rPr>
  </w:style>
  <w:style w:type="character" w:customStyle="1" w:styleId="o-assettitlea-headlinetext">
    <w:name w:val="o-assettitle__a-headlinetext"/>
    <w:basedOn w:val="DefaultParagraphFont"/>
    <w:rsid w:val="00A90C30"/>
  </w:style>
  <w:style w:type="character" w:customStyle="1" w:styleId="gig-rating-stars">
    <w:name w:val="gig-rating-stars"/>
    <w:basedOn w:val="DefaultParagraphFont"/>
    <w:rsid w:val="00A90C30"/>
  </w:style>
  <w:style w:type="character" w:customStyle="1" w:styleId="gig-rating-ratingsum">
    <w:name w:val="gig-rating-ratingsum"/>
    <w:basedOn w:val="DefaultParagraphFont"/>
    <w:rsid w:val="00A90C30"/>
  </w:style>
  <w:style w:type="character" w:customStyle="1" w:styleId="o-attributiona-author--label">
    <w:name w:val="o-attribution__a-author--label"/>
    <w:basedOn w:val="DefaultParagraphFont"/>
    <w:rsid w:val="00A90C30"/>
  </w:style>
  <w:style w:type="character" w:customStyle="1" w:styleId="apple-converted-space">
    <w:name w:val="apple-converted-space"/>
    <w:basedOn w:val="DefaultParagraphFont"/>
    <w:rsid w:val="00A90C30"/>
  </w:style>
  <w:style w:type="character" w:customStyle="1" w:styleId="o-attributiona-name">
    <w:name w:val="o-attribution__a-name"/>
    <w:basedOn w:val="DefaultParagraphFont"/>
    <w:rsid w:val="00A90C30"/>
  </w:style>
  <w:style w:type="character" w:customStyle="1" w:styleId="o-attributiona-source--label">
    <w:name w:val="o-attribution__a-source--label"/>
    <w:basedOn w:val="DefaultParagraphFont"/>
    <w:rsid w:val="00A90C30"/>
  </w:style>
  <w:style w:type="character" w:customStyle="1" w:styleId="a-button--savea-textwrap">
    <w:name w:val="a-button--save__a-textwrap"/>
    <w:basedOn w:val="DefaultParagraphFont"/>
    <w:rsid w:val="00A90C30"/>
  </w:style>
  <w:style w:type="character" w:customStyle="1" w:styleId="a-button--printa-textwrap">
    <w:name w:val="a-button--print__a-textwrap"/>
    <w:basedOn w:val="DefaultParagraphFont"/>
    <w:rsid w:val="00A90C30"/>
  </w:style>
  <w:style w:type="character" w:customStyle="1" w:styleId="o-ingredientsa-headlinetext">
    <w:name w:val="o-ingredients__a-headlinetext"/>
    <w:basedOn w:val="DefaultParagraphFont"/>
    <w:rsid w:val="00A90C30"/>
  </w:style>
  <w:style w:type="character" w:customStyle="1" w:styleId="o-methoda-headlinetext">
    <w:name w:val="o-method__a-headlinetext"/>
    <w:basedOn w:val="DefaultParagraphFont"/>
    <w:rsid w:val="00A90C30"/>
  </w:style>
  <w:style w:type="paragraph" w:styleId="NormalWeb">
    <w:name w:val="Normal (Web)"/>
    <w:basedOn w:val="Normal"/>
    <w:uiPriority w:val="99"/>
    <w:unhideWhenUsed/>
    <w:rsid w:val="00A90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opyrighta-credit">
    <w:name w:val="o-copyright__a-credit"/>
    <w:basedOn w:val="Normal"/>
    <w:rsid w:val="00A90C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6C"/>
    <w:rPr>
      <w:rFonts w:ascii="Segoe UI" w:hAnsi="Segoe UI" w:cs="Segoe UI"/>
      <w:sz w:val="18"/>
      <w:szCs w:val="18"/>
    </w:rPr>
  </w:style>
  <w:style w:type="character" w:customStyle="1" w:styleId="w8qarf">
    <w:name w:val="w8qarf"/>
    <w:basedOn w:val="DefaultParagraphFont"/>
    <w:rsid w:val="00EC7FA5"/>
  </w:style>
  <w:style w:type="character" w:customStyle="1" w:styleId="lrzxr">
    <w:name w:val="lrzxr"/>
    <w:basedOn w:val="DefaultParagraphFont"/>
    <w:rsid w:val="00EC7FA5"/>
  </w:style>
  <w:style w:type="paragraph" w:styleId="Header">
    <w:name w:val="header"/>
    <w:basedOn w:val="Normal"/>
    <w:link w:val="HeaderChar"/>
    <w:uiPriority w:val="99"/>
    <w:unhideWhenUsed/>
    <w:rsid w:val="00E6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CFA"/>
  </w:style>
  <w:style w:type="paragraph" w:styleId="Footer">
    <w:name w:val="footer"/>
    <w:basedOn w:val="Normal"/>
    <w:link w:val="FooterChar"/>
    <w:uiPriority w:val="99"/>
    <w:unhideWhenUsed/>
    <w:rsid w:val="00E6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79486">
      <w:bodyDiv w:val="1"/>
      <w:marLeft w:val="0"/>
      <w:marRight w:val="0"/>
      <w:marTop w:val="0"/>
      <w:marBottom w:val="0"/>
      <w:divBdr>
        <w:top w:val="none" w:sz="0" w:space="0" w:color="auto"/>
        <w:left w:val="none" w:sz="0" w:space="0" w:color="auto"/>
        <w:bottom w:val="none" w:sz="0" w:space="0" w:color="auto"/>
        <w:right w:val="none" w:sz="0" w:space="0" w:color="auto"/>
      </w:divBdr>
      <w:divsChild>
        <w:div w:id="1631862466">
          <w:marLeft w:val="0"/>
          <w:marRight w:val="0"/>
          <w:marTop w:val="0"/>
          <w:marBottom w:val="0"/>
          <w:divBdr>
            <w:top w:val="none" w:sz="0" w:space="0" w:color="auto"/>
            <w:left w:val="none" w:sz="0" w:space="0" w:color="auto"/>
            <w:bottom w:val="none" w:sz="0" w:space="0" w:color="auto"/>
            <w:right w:val="none" w:sz="0" w:space="0" w:color="auto"/>
          </w:divBdr>
          <w:divsChild>
            <w:div w:id="1233664730">
              <w:marLeft w:val="-210"/>
              <w:marRight w:val="-210"/>
              <w:marTop w:val="0"/>
              <w:marBottom w:val="0"/>
              <w:divBdr>
                <w:top w:val="none" w:sz="0" w:space="0" w:color="auto"/>
                <w:left w:val="none" w:sz="0" w:space="0" w:color="auto"/>
                <w:bottom w:val="none" w:sz="0" w:space="0" w:color="auto"/>
                <w:right w:val="none" w:sz="0" w:space="0" w:color="auto"/>
              </w:divBdr>
              <w:divsChild>
                <w:div w:id="14134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6427">
          <w:marLeft w:val="0"/>
          <w:marRight w:val="0"/>
          <w:marTop w:val="0"/>
          <w:marBottom w:val="0"/>
          <w:divBdr>
            <w:top w:val="none" w:sz="0" w:space="0" w:color="auto"/>
            <w:left w:val="none" w:sz="0" w:space="0" w:color="auto"/>
            <w:bottom w:val="none" w:sz="0" w:space="0" w:color="auto"/>
            <w:right w:val="none" w:sz="0" w:space="0" w:color="auto"/>
          </w:divBdr>
          <w:divsChild>
            <w:div w:id="569079505">
              <w:marLeft w:val="0"/>
              <w:marRight w:val="0"/>
              <w:marTop w:val="0"/>
              <w:marBottom w:val="0"/>
              <w:divBdr>
                <w:top w:val="none" w:sz="0" w:space="0" w:color="auto"/>
                <w:left w:val="none" w:sz="0" w:space="0" w:color="auto"/>
                <w:bottom w:val="none" w:sz="0" w:space="0" w:color="auto"/>
                <w:right w:val="none" w:sz="0" w:space="0" w:color="auto"/>
              </w:divBdr>
              <w:divsChild>
                <w:div w:id="693925614">
                  <w:marLeft w:val="0"/>
                  <w:marRight w:val="0"/>
                  <w:marTop w:val="0"/>
                  <w:marBottom w:val="0"/>
                  <w:divBdr>
                    <w:top w:val="none" w:sz="0" w:space="0" w:color="auto"/>
                    <w:left w:val="none" w:sz="0" w:space="0" w:color="auto"/>
                    <w:bottom w:val="none" w:sz="0" w:space="0" w:color="auto"/>
                    <w:right w:val="none" w:sz="0" w:space="0" w:color="auto"/>
                  </w:divBdr>
                </w:div>
              </w:divsChild>
            </w:div>
            <w:div w:id="896627664">
              <w:marLeft w:val="0"/>
              <w:marRight w:val="0"/>
              <w:marTop w:val="0"/>
              <w:marBottom w:val="0"/>
              <w:divBdr>
                <w:top w:val="none" w:sz="0" w:space="0" w:color="auto"/>
                <w:left w:val="none" w:sz="0" w:space="0" w:color="auto"/>
                <w:bottom w:val="none" w:sz="0" w:space="0" w:color="auto"/>
                <w:right w:val="none" w:sz="0" w:space="0" w:color="auto"/>
              </w:divBdr>
              <w:divsChild>
                <w:div w:id="602960191">
                  <w:marLeft w:val="0"/>
                  <w:marRight w:val="0"/>
                  <w:marTop w:val="0"/>
                  <w:marBottom w:val="210"/>
                  <w:divBdr>
                    <w:top w:val="none" w:sz="0" w:space="0" w:color="auto"/>
                    <w:left w:val="none" w:sz="0" w:space="0" w:color="auto"/>
                    <w:bottom w:val="none" w:sz="0" w:space="0" w:color="auto"/>
                    <w:right w:val="none" w:sz="0" w:space="0" w:color="auto"/>
                  </w:divBdr>
                  <w:divsChild>
                    <w:div w:id="1362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245">
              <w:marLeft w:val="0"/>
              <w:marRight w:val="0"/>
              <w:marTop w:val="0"/>
              <w:marBottom w:val="0"/>
              <w:divBdr>
                <w:top w:val="none" w:sz="0" w:space="0" w:color="auto"/>
                <w:left w:val="none" w:sz="0" w:space="0" w:color="auto"/>
                <w:bottom w:val="none" w:sz="0" w:space="0" w:color="auto"/>
                <w:right w:val="none" w:sz="0" w:space="0" w:color="auto"/>
              </w:divBdr>
              <w:divsChild>
                <w:div w:id="549731502">
                  <w:marLeft w:val="0"/>
                  <w:marRight w:val="0"/>
                  <w:marTop w:val="0"/>
                  <w:marBottom w:val="105"/>
                  <w:divBdr>
                    <w:top w:val="none" w:sz="0" w:space="0" w:color="auto"/>
                    <w:left w:val="none" w:sz="0" w:space="0" w:color="auto"/>
                    <w:bottom w:val="dotted" w:sz="6" w:space="5" w:color="333333"/>
                    <w:right w:val="none" w:sz="0" w:space="11" w:color="auto"/>
                  </w:divBdr>
                  <w:divsChild>
                    <w:div w:id="1841121599">
                      <w:marLeft w:val="0"/>
                      <w:marRight w:val="0"/>
                      <w:marTop w:val="0"/>
                      <w:marBottom w:val="0"/>
                      <w:divBdr>
                        <w:top w:val="none" w:sz="0" w:space="0" w:color="auto"/>
                        <w:left w:val="none" w:sz="0" w:space="0" w:color="auto"/>
                        <w:bottom w:val="none" w:sz="0" w:space="0" w:color="auto"/>
                        <w:right w:val="none" w:sz="0" w:space="0" w:color="auto"/>
                      </w:divBdr>
                      <w:divsChild>
                        <w:div w:id="674771279">
                          <w:marLeft w:val="0"/>
                          <w:marRight w:val="210"/>
                          <w:marTop w:val="0"/>
                          <w:marBottom w:val="0"/>
                          <w:divBdr>
                            <w:top w:val="none" w:sz="0" w:space="0" w:color="auto"/>
                            <w:left w:val="none" w:sz="0" w:space="0" w:color="auto"/>
                            <w:bottom w:val="none" w:sz="0" w:space="0" w:color="auto"/>
                            <w:right w:val="none" w:sz="0" w:space="0" w:color="auto"/>
                          </w:divBdr>
                        </w:div>
                        <w:div w:id="1452674469">
                          <w:marLeft w:val="0"/>
                          <w:marRight w:val="0"/>
                          <w:marTop w:val="0"/>
                          <w:marBottom w:val="0"/>
                          <w:divBdr>
                            <w:top w:val="none" w:sz="0" w:space="0" w:color="auto"/>
                            <w:left w:val="none" w:sz="0" w:space="0" w:color="auto"/>
                            <w:bottom w:val="none" w:sz="0" w:space="0" w:color="auto"/>
                            <w:right w:val="none" w:sz="0" w:space="0" w:color="auto"/>
                          </w:divBdr>
                          <w:divsChild>
                            <w:div w:id="794446936">
                              <w:marLeft w:val="0"/>
                              <w:marRight w:val="0"/>
                              <w:marTop w:val="0"/>
                              <w:marBottom w:val="0"/>
                              <w:divBdr>
                                <w:top w:val="none" w:sz="0" w:space="0" w:color="auto"/>
                                <w:left w:val="none" w:sz="0" w:space="0" w:color="auto"/>
                                <w:bottom w:val="none" w:sz="0" w:space="0" w:color="auto"/>
                                <w:right w:val="none" w:sz="0" w:space="0" w:color="auto"/>
                              </w:divBdr>
                            </w:div>
                            <w:div w:id="17925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9451">
              <w:marLeft w:val="0"/>
              <w:marRight w:val="0"/>
              <w:marTop w:val="0"/>
              <w:marBottom w:val="0"/>
              <w:divBdr>
                <w:top w:val="none" w:sz="0" w:space="0" w:color="auto"/>
                <w:left w:val="none" w:sz="0" w:space="0" w:color="auto"/>
                <w:bottom w:val="none" w:sz="0" w:space="0" w:color="auto"/>
                <w:right w:val="none" w:sz="0" w:space="0" w:color="auto"/>
              </w:divBdr>
            </w:div>
            <w:div w:id="1263225148">
              <w:marLeft w:val="0"/>
              <w:marRight w:val="0"/>
              <w:marTop w:val="0"/>
              <w:marBottom w:val="0"/>
              <w:divBdr>
                <w:top w:val="none" w:sz="0" w:space="0" w:color="auto"/>
                <w:left w:val="none" w:sz="0" w:space="0" w:color="auto"/>
                <w:bottom w:val="none" w:sz="0" w:space="0" w:color="auto"/>
                <w:right w:val="none" w:sz="0" w:space="0" w:color="auto"/>
              </w:divBdr>
              <w:divsChild>
                <w:div w:id="293559281">
                  <w:marLeft w:val="0"/>
                  <w:marRight w:val="0"/>
                  <w:marTop w:val="0"/>
                  <w:marBottom w:val="60"/>
                  <w:divBdr>
                    <w:top w:val="none" w:sz="0" w:space="0" w:color="auto"/>
                    <w:left w:val="none" w:sz="0" w:space="0" w:color="auto"/>
                    <w:bottom w:val="none" w:sz="0" w:space="0" w:color="auto"/>
                    <w:right w:val="none" w:sz="0" w:space="0" w:color="auto"/>
                  </w:divBdr>
                  <w:divsChild>
                    <w:div w:id="1507861967">
                      <w:marLeft w:val="0"/>
                      <w:marRight w:val="0"/>
                      <w:marTop w:val="0"/>
                      <w:marBottom w:val="0"/>
                      <w:divBdr>
                        <w:top w:val="none" w:sz="0" w:space="0" w:color="auto"/>
                        <w:left w:val="none" w:sz="0" w:space="0" w:color="auto"/>
                        <w:bottom w:val="none" w:sz="0" w:space="0" w:color="auto"/>
                        <w:right w:val="none" w:sz="0" w:space="0" w:color="auto"/>
                      </w:divBdr>
                      <w:divsChild>
                        <w:div w:id="1016269417">
                          <w:marLeft w:val="0"/>
                          <w:marRight w:val="0"/>
                          <w:marTop w:val="0"/>
                          <w:marBottom w:val="0"/>
                          <w:divBdr>
                            <w:top w:val="none" w:sz="0" w:space="0" w:color="auto"/>
                            <w:left w:val="none" w:sz="0" w:space="0" w:color="auto"/>
                            <w:bottom w:val="none" w:sz="0" w:space="0" w:color="auto"/>
                            <w:right w:val="none" w:sz="0" w:space="0" w:color="auto"/>
                          </w:divBdr>
                          <w:divsChild>
                            <w:div w:id="362944466">
                              <w:marLeft w:val="-53"/>
                              <w:marRight w:val="-53"/>
                              <w:marTop w:val="0"/>
                              <w:marBottom w:val="0"/>
                              <w:divBdr>
                                <w:top w:val="none" w:sz="0" w:space="0" w:color="auto"/>
                                <w:left w:val="none" w:sz="0" w:space="0" w:color="auto"/>
                                <w:bottom w:val="none" w:sz="0" w:space="0" w:color="auto"/>
                                <w:right w:val="none" w:sz="0" w:space="0" w:color="auto"/>
                              </w:divBdr>
                              <w:divsChild>
                                <w:div w:id="399906031">
                                  <w:marLeft w:val="0"/>
                                  <w:marRight w:val="0"/>
                                  <w:marTop w:val="0"/>
                                  <w:marBottom w:val="0"/>
                                  <w:divBdr>
                                    <w:top w:val="none" w:sz="0" w:space="0" w:color="auto"/>
                                    <w:left w:val="none" w:sz="0" w:space="0" w:color="auto"/>
                                    <w:bottom w:val="none" w:sz="0" w:space="0" w:color="auto"/>
                                    <w:right w:val="none" w:sz="0" w:space="0" w:color="auto"/>
                                  </w:divBdr>
                                </w:div>
                              </w:divsChild>
                            </w:div>
                            <w:div w:id="885095404">
                              <w:marLeft w:val="-53"/>
                              <w:marRight w:val="-53"/>
                              <w:marTop w:val="0"/>
                              <w:marBottom w:val="0"/>
                              <w:divBdr>
                                <w:top w:val="none" w:sz="0" w:space="0" w:color="auto"/>
                                <w:left w:val="none" w:sz="0" w:space="0" w:color="auto"/>
                                <w:bottom w:val="none" w:sz="0" w:space="0" w:color="auto"/>
                                <w:right w:val="none" w:sz="0" w:space="0" w:color="auto"/>
                              </w:divBdr>
                              <w:divsChild>
                                <w:div w:id="1635912176">
                                  <w:marLeft w:val="0"/>
                                  <w:marRight w:val="0"/>
                                  <w:marTop w:val="0"/>
                                  <w:marBottom w:val="0"/>
                                  <w:divBdr>
                                    <w:top w:val="none" w:sz="0" w:space="0" w:color="auto"/>
                                    <w:left w:val="none" w:sz="0" w:space="0" w:color="auto"/>
                                    <w:bottom w:val="none" w:sz="0" w:space="0" w:color="auto"/>
                                    <w:right w:val="none" w:sz="0" w:space="0" w:color="auto"/>
                                  </w:divBdr>
                                </w:div>
                              </w:divsChild>
                            </w:div>
                            <w:div w:id="165362660">
                              <w:marLeft w:val="-53"/>
                              <w:marRight w:val="-53"/>
                              <w:marTop w:val="0"/>
                              <w:marBottom w:val="0"/>
                              <w:divBdr>
                                <w:top w:val="none" w:sz="0" w:space="0" w:color="auto"/>
                                <w:left w:val="none" w:sz="0" w:space="0" w:color="auto"/>
                                <w:bottom w:val="none" w:sz="0" w:space="0" w:color="auto"/>
                                <w:right w:val="none" w:sz="0" w:space="0" w:color="auto"/>
                              </w:divBdr>
                              <w:divsChild>
                                <w:div w:id="918633656">
                                  <w:marLeft w:val="0"/>
                                  <w:marRight w:val="0"/>
                                  <w:marTop w:val="0"/>
                                  <w:marBottom w:val="0"/>
                                  <w:divBdr>
                                    <w:top w:val="none" w:sz="0" w:space="0" w:color="auto"/>
                                    <w:left w:val="none" w:sz="0" w:space="0" w:color="auto"/>
                                    <w:bottom w:val="none" w:sz="0" w:space="0" w:color="auto"/>
                                    <w:right w:val="none" w:sz="0" w:space="0" w:color="auto"/>
                                  </w:divBdr>
                                </w:div>
                              </w:divsChild>
                            </w:div>
                            <w:div w:id="695542086">
                              <w:marLeft w:val="-53"/>
                              <w:marRight w:val="-53"/>
                              <w:marTop w:val="0"/>
                              <w:marBottom w:val="0"/>
                              <w:divBdr>
                                <w:top w:val="none" w:sz="0" w:space="0" w:color="auto"/>
                                <w:left w:val="none" w:sz="0" w:space="0" w:color="auto"/>
                                <w:bottom w:val="none" w:sz="0" w:space="0" w:color="auto"/>
                                <w:right w:val="none" w:sz="0" w:space="0" w:color="auto"/>
                              </w:divBdr>
                              <w:divsChild>
                                <w:div w:id="16827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0835">
              <w:marLeft w:val="0"/>
              <w:marRight w:val="0"/>
              <w:marTop w:val="0"/>
              <w:marBottom w:val="0"/>
              <w:divBdr>
                <w:top w:val="dotted" w:sz="6" w:space="21" w:color="333333"/>
                <w:left w:val="none" w:sz="0" w:space="0" w:color="auto"/>
                <w:bottom w:val="none" w:sz="0" w:space="0" w:color="auto"/>
                <w:right w:val="none" w:sz="0" w:space="0" w:color="auto"/>
              </w:divBdr>
              <w:divsChild>
                <w:div w:id="1831478763">
                  <w:marLeft w:val="0"/>
                  <w:marRight w:val="105"/>
                  <w:marTop w:val="0"/>
                  <w:marBottom w:val="0"/>
                  <w:divBdr>
                    <w:top w:val="none" w:sz="0" w:space="0" w:color="auto"/>
                    <w:left w:val="none" w:sz="0" w:space="0" w:color="auto"/>
                    <w:bottom w:val="none" w:sz="0" w:space="0" w:color="auto"/>
                    <w:right w:val="none" w:sz="0" w:space="0" w:color="auto"/>
                  </w:divBdr>
                  <w:divsChild>
                    <w:div w:id="2014602290">
                      <w:marLeft w:val="0"/>
                      <w:marRight w:val="0"/>
                      <w:marTop w:val="0"/>
                      <w:marBottom w:val="0"/>
                      <w:divBdr>
                        <w:top w:val="none" w:sz="0" w:space="0" w:color="auto"/>
                        <w:left w:val="none" w:sz="0" w:space="0" w:color="auto"/>
                        <w:bottom w:val="none" w:sz="0" w:space="0" w:color="auto"/>
                        <w:right w:val="none" w:sz="0" w:space="0" w:color="auto"/>
                      </w:divBdr>
                      <w:divsChild>
                        <w:div w:id="3723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544">
                  <w:marLeft w:val="105"/>
                  <w:marRight w:val="0"/>
                  <w:marTop w:val="0"/>
                  <w:marBottom w:val="0"/>
                  <w:divBdr>
                    <w:top w:val="none" w:sz="0" w:space="0" w:color="auto"/>
                    <w:left w:val="none" w:sz="0" w:space="0" w:color="auto"/>
                    <w:bottom w:val="none" w:sz="0" w:space="0" w:color="auto"/>
                    <w:right w:val="none" w:sz="0" w:space="0" w:color="auto"/>
                  </w:divBdr>
                  <w:divsChild>
                    <w:div w:id="10112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1990">
          <w:marLeft w:val="0"/>
          <w:marRight w:val="0"/>
          <w:marTop w:val="0"/>
          <w:marBottom w:val="0"/>
          <w:divBdr>
            <w:top w:val="none" w:sz="0" w:space="0" w:color="auto"/>
            <w:left w:val="none" w:sz="0" w:space="0" w:color="auto"/>
            <w:bottom w:val="none" w:sz="0" w:space="0" w:color="auto"/>
            <w:right w:val="none" w:sz="0" w:space="0" w:color="auto"/>
          </w:divBdr>
          <w:divsChild>
            <w:div w:id="1224827607">
              <w:marLeft w:val="0"/>
              <w:marRight w:val="0"/>
              <w:marTop w:val="0"/>
              <w:marBottom w:val="0"/>
              <w:divBdr>
                <w:top w:val="none" w:sz="0" w:space="0" w:color="auto"/>
                <w:left w:val="none" w:sz="0" w:space="0" w:color="auto"/>
                <w:bottom w:val="none" w:sz="0" w:space="0" w:color="auto"/>
                <w:right w:val="none" w:sz="0" w:space="0" w:color="auto"/>
              </w:divBdr>
              <w:divsChild>
                <w:div w:id="1726904202">
                  <w:marLeft w:val="0"/>
                  <w:marRight w:val="0"/>
                  <w:marTop w:val="0"/>
                  <w:marBottom w:val="0"/>
                  <w:divBdr>
                    <w:top w:val="none" w:sz="0" w:space="0" w:color="auto"/>
                    <w:left w:val="none" w:sz="0" w:space="0" w:color="auto"/>
                    <w:bottom w:val="none" w:sz="0" w:space="0" w:color="auto"/>
                    <w:right w:val="none" w:sz="0" w:space="0" w:color="auto"/>
                  </w:divBdr>
                  <w:divsChild>
                    <w:div w:id="827938092">
                      <w:marLeft w:val="0"/>
                      <w:marRight w:val="0"/>
                      <w:marTop w:val="0"/>
                      <w:marBottom w:val="0"/>
                      <w:divBdr>
                        <w:top w:val="none" w:sz="0" w:space="0" w:color="auto"/>
                        <w:left w:val="none" w:sz="0" w:space="0" w:color="auto"/>
                        <w:bottom w:val="none" w:sz="0" w:space="0" w:color="auto"/>
                        <w:right w:val="none" w:sz="0" w:space="0" w:color="auto"/>
                      </w:divBdr>
                    </w:div>
                    <w:div w:id="1108812186">
                      <w:marLeft w:val="0"/>
                      <w:marRight w:val="0"/>
                      <w:marTop w:val="0"/>
                      <w:marBottom w:val="0"/>
                      <w:divBdr>
                        <w:top w:val="none" w:sz="0" w:space="0" w:color="auto"/>
                        <w:left w:val="none" w:sz="0" w:space="0" w:color="auto"/>
                        <w:bottom w:val="none" w:sz="0" w:space="0" w:color="auto"/>
                        <w:right w:val="none" w:sz="0" w:space="0" w:color="auto"/>
                      </w:divBdr>
                    </w:div>
                    <w:div w:id="958951057">
                      <w:marLeft w:val="0"/>
                      <w:marRight w:val="0"/>
                      <w:marTop w:val="0"/>
                      <w:marBottom w:val="0"/>
                      <w:divBdr>
                        <w:top w:val="none" w:sz="0" w:space="0" w:color="auto"/>
                        <w:left w:val="none" w:sz="0" w:space="0" w:color="auto"/>
                        <w:bottom w:val="none" w:sz="0" w:space="0" w:color="auto"/>
                        <w:right w:val="none" w:sz="0" w:space="0" w:color="auto"/>
                      </w:divBdr>
                      <w:divsChild>
                        <w:div w:id="3456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979">
                  <w:marLeft w:val="0"/>
                  <w:marRight w:val="0"/>
                  <w:marTop w:val="0"/>
                  <w:marBottom w:val="0"/>
                  <w:divBdr>
                    <w:top w:val="none" w:sz="0" w:space="0" w:color="auto"/>
                    <w:left w:val="none" w:sz="0" w:space="0" w:color="auto"/>
                    <w:bottom w:val="none" w:sz="0" w:space="0" w:color="auto"/>
                    <w:right w:val="none" w:sz="0" w:space="0" w:color="auto"/>
                  </w:divBdr>
                  <w:divsChild>
                    <w:div w:id="576092895">
                      <w:marLeft w:val="0"/>
                      <w:marRight w:val="0"/>
                      <w:marTop w:val="0"/>
                      <w:marBottom w:val="0"/>
                      <w:divBdr>
                        <w:top w:val="none" w:sz="0" w:space="0" w:color="auto"/>
                        <w:left w:val="none" w:sz="0" w:space="0" w:color="auto"/>
                        <w:bottom w:val="none" w:sz="0" w:space="0" w:color="auto"/>
                        <w:right w:val="none" w:sz="0" w:space="0" w:color="auto"/>
                      </w:divBdr>
                    </w:div>
                    <w:div w:id="1622111843">
                      <w:marLeft w:val="0"/>
                      <w:marRight w:val="0"/>
                      <w:marTop w:val="0"/>
                      <w:marBottom w:val="0"/>
                      <w:divBdr>
                        <w:top w:val="none" w:sz="0" w:space="0" w:color="auto"/>
                        <w:left w:val="none" w:sz="0" w:space="0" w:color="auto"/>
                        <w:bottom w:val="none" w:sz="0" w:space="0" w:color="auto"/>
                        <w:right w:val="none" w:sz="0" w:space="0" w:color="auto"/>
                      </w:divBdr>
                    </w:div>
                  </w:divsChild>
                </w:div>
                <w:div w:id="4969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bashaf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okinglight.com/eating-smart/clean-eating/are-local-tomatoes-healthi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dc:creator>
  <cp:keywords/>
  <dc:description/>
  <cp:lastModifiedBy>Jane G Jewett</cp:lastModifiedBy>
  <cp:revision>2</cp:revision>
  <cp:lastPrinted>2017-06-15T16:33:00Z</cp:lastPrinted>
  <dcterms:created xsi:type="dcterms:W3CDTF">2019-05-16T14:40:00Z</dcterms:created>
  <dcterms:modified xsi:type="dcterms:W3CDTF">2019-05-16T14:40:00Z</dcterms:modified>
</cp:coreProperties>
</file>