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E23D" w14:textId="35513087" w:rsidR="00F3450B" w:rsidRDefault="00804EB8" w:rsidP="008E7F50">
      <w:pPr>
        <w:pStyle w:val="Title"/>
      </w:pPr>
      <w:r>
        <w:t xml:space="preserve">Selling Your </w:t>
      </w:r>
      <w:r w:rsidR="00031020">
        <w:t xml:space="preserve">Minnesota </w:t>
      </w:r>
      <w:r>
        <w:t xml:space="preserve">Poultry </w:t>
      </w:r>
      <w:r w:rsidR="00031020">
        <w:t>Products</w:t>
      </w:r>
    </w:p>
    <w:p w14:paraId="0BCD62EC" w14:textId="77777777" w:rsidR="0075149B" w:rsidRDefault="0075149B" w:rsidP="0075149B">
      <w:pPr>
        <w:pStyle w:val="Heading1"/>
      </w:pPr>
      <w:r>
        <w:t>Definitions</w:t>
      </w:r>
    </w:p>
    <w:p w14:paraId="21585985" w14:textId="5CD4FD6C" w:rsidR="005F5032" w:rsidRDefault="005F5032" w:rsidP="005F5032">
      <w:r>
        <w:br/>
      </w:r>
      <w:r w:rsidRPr="0075149B">
        <w:rPr>
          <w:b/>
        </w:rPr>
        <w:t xml:space="preserve">Food </w:t>
      </w:r>
      <w:r>
        <w:rPr>
          <w:b/>
        </w:rPr>
        <w:t>facilities</w:t>
      </w:r>
      <w:r>
        <w:t>: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r w:rsidR="00F4132A">
        <w:br/>
      </w:r>
      <w:r w:rsidR="00F4132A" w:rsidRPr="00F4132A">
        <w:rPr>
          <w:i/>
        </w:rPr>
        <w:t xml:space="preserve">Minnesota Rules 4626.0020 Subparts 35 and 36, </w:t>
      </w:r>
      <w:hyperlink r:id="rId7" w:history="1">
        <w:r w:rsidR="00AD4202" w:rsidRPr="004A1F0D">
          <w:rPr>
            <w:rStyle w:val="Hyperlink"/>
            <w:i/>
          </w:rPr>
          <w:t>https://www.revisor.leg.state.mn.us/rules/?id=4626.0020</w:t>
        </w:r>
      </w:hyperlink>
      <w:r w:rsidR="00AD4202">
        <w:rPr>
          <w:i/>
        </w:rPr>
        <w:t xml:space="preserve"> </w:t>
      </w:r>
    </w:p>
    <w:p w14:paraId="79DD2F73" w14:textId="04CC9EAB" w:rsidR="00804EB8" w:rsidRDefault="0052121F">
      <w:r w:rsidRPr="00E82D26">
        <w:rPr>
          <w:b/>
        </w:rPr>
        <w:t>MDA</w:t>
      </w:r>
      <w:r w:rsidR="00360F59">
        <w:t>:</w:t>
      </w:r>
      <w:r>
        <w:t xml:space="preserve"> Minnesota Department of Agriculture</w:t>
      </w:r>
      <w:r w:rsidR="00C9631D">
        <w:t>; www.mda.state.mn.us</w:t>
      </w:r>
    </w:p>
    <w:p w14:paraId="18FD8C31" w14:textId="598D1265" w:rsidR="00F3450B" w:rsidRDefault="004D1C02">
      <w:pPr>
        <w:rPr>
          <w:i/>
          <w:color w:val="333333"/>
          <w:shd w:val="clear" w:color="auto" w:fill="FFFFFF"/>
        </w:rPr>
      </w:pPr>
      <w:r w:rsidRPr="00E82D26">
        <w:rPr>
          <w:b/>
        </w:rPr>
        <w:t>Poultry</w:t>
      </w:r>
      <w:r w:rsidR="00360F59">
        <w:t>:</w:t>
      </w:r>
      <w:r>
        <w:t xml:space="preserve"> </w:t>
      </w:r>
      <w:r w:rsidR="00F3450B" w:rsidRPr="00F3450B">
        <w:rPr>
          <w:color w:val="333333"/>
          <w:shd w:val="clear" w:color="auto" w:fill="FFFFFF"/>
        </w:rPr>
        <w:t>"Poultry" means domesticated fowl, including chickens, waterfowl, and game birds, except doves and pigeons, which are bred for the primary purpose of producing eggs or meat.</w:t>
      </w:r>
      <w:r w:rsidR="00F3450B">
        <w:rPr>
          <w:color w:val="333333"/>
          <w:sz w:val="25"/>
          <w:szCs w:val="25"/>
          <w:shd w:val="clear" w:color="auto" w:fill="FFFFFF"/>
        </w:rPr>
        <w:t xml:space="preserve">  </w:t>
      </w:r>
      <w:r w:rsidR="00F3450B">
        <w:rPr>
          <w:color w:val="333333"/>
          <w:sz w:val="25"/>
          <w:szCs w:val="25"/>
          <w:shd w:val="clear" w:color="auto" w:fill="FFFFFF"/>
        </w:rPr>
        <w:br/>
      </w:r>
      <w:r w:rsidR="00F3450B" w:rsidRPr="00F3450B">
        <w:rPr>
          <w:i/>
          <w:color w:val="333333"/>
          <w:shd w:val="clear" w:color="auto" w:fill="FFFFFF"/>
        </w:rPr>
        <w:t xml:space="preserve">Minnesota Rules 1520.5200 Subpart 21, </w:t>
      </w:r>
      <w:hyperlink r:id="rId8" w:history="1">
        <w:r w:rsidR="00566578" w:rsidRPr="00151F69">
          <w:rPr>
            <w:rStyle w:val="Hyperlink"/>
            <w:i/>
            <w:shd w:val="clear" w:color="auto" w:fill="FFFFFF"/>
          </w:rPr>
          <w:t>https://www.revisor.leg.state.mn.us/rules/?id=1520.5200</w:t>
        </w:r>
      </w:hyperlink>
    </w:p>
    <w:p w14:paraId="25A5E977" w14:textId="77777777" w:rsidR="00D21CFF" w:rsidRPr="00A92A5F" w:rsidRDefault="00D21CFF" w:rsidP="00D21CFF">
      <w:pPr>
        <w:rPr>
          <w:rStyle w:val="Hyperlink"/>
        </w:rPr>
      </w:pPr>
      <w:r w:rsidRPr="00A92A5F">
        <w:rPr>
          <w:b/>
        </w:rPr>
        <w:t>Product of the farm</w:t>
      </w:r>
      <w:r>
        <w:t>: Farm products that you grow or raise on land that you “occupy and cultivate.”  Land that you “occupy and cultivate” includes land that you rent or lease, so long as you have control over the production on that land.</w:t>
      </w:r>
      <w:r>
        <w:br/>
      </w:r>
      <w:r w:rsidRPr="00A92A5F">
        <w:rPr>
          <w:i/>
        </w:rPr>
        <w:t xml:space="preserve">Constitution of the State of Minnesota, Article 13, Section 7,  </w:t>
      </w:r>
      <w:hyperlink r:id="rId9" w:anchor="article_13" w:history="1">
        <w:r w:rsidRPr="00A92A5F">
          <w:rPr>
            <w:rStyle w:val="Hyperlink"/>
            <w:i/>
          </w:rPr>
          <w:t>https://www.revisor.mn.gov/constitution/#article_13</w:t>
        </w:r>
      </w:hyperlink>
      <w:r w:rsidRPr="00A92A5F">
        <w:rPr>
          <w:rStyle w:val="Hyperlink"/>
          <w:i/>
        </w:rPr>
        <w:t xml:space="preserve"> .</w:t>
      </w:r>
      <w:r w:rsidRPr="00A92A5F">
        <w:rPr>
          <w:rStyle w:val="Hyperlink"/>
          <w:i/>
        </w:rPr>
        <w:br/>
      </w:r>
      <w:r w:rsidRPr="00A92A5F">
        <w:rPr>
          <w:rStyle w:val="Hyperlink"/>
          <w:i/>
          <w:color w:val="auto"/>
          <w:u w:val="none"/>
        </w:rPr>
        <w:t xml:space="preserve">Minnesota Statute 28A.15 </w:t>
      </w:r>
      <w:proofErr w:type="spellStart"/>
      <w:r w:rsidRPr="00A92A5F">
        <w:rPr>
          <w:rStyle w:val="Hyperlink"/>
          <w:i/>
          <w:color w:val="auto"/>
          <w:u w:val="none"/>
        </w:rPr>
        <w:t>Subd</w:t>
      </w:r>
      <w:proofErr w:type="spellEnd"/>
      <w:r w:rsidRPr="00A92A5F">
        <w:rPr>
          <w:rStyle w:val="Hyperlink"/>
          <w:i/>
          <w:color w:val="auto"/>
          <w:u w:val="none"/>
        </w:rPr>
        <w:t xml:space="preserve">. 2, </w:t>
      </w:r>
      <w:hyperlink r:id="rId10" w:history="1">
        <w:r w:rsidRPr="00A92A5F">
          <w:rPr>
            <w:rStyle w:val="Hyperlink"/>
            <w:i/>
          </w:rPr>
          <w:t>https://www.revisor.leg.state.mn.us/statutes/?id=28A.15</w:t>
        </w:r>
      </w:hyperlink>
      <w:r>
        <w:rPr>
          <w:rStyle w:val="Hyperlink"/>
        </w:rPr>
        <w:t xml:space="preserve"> </w:t>
      </w:r>
    </w:p>
    <w:p w14:paraId="54A8C9E8" w14:textId="286A7C4F" w:rsidR="00566578" w:rsidRDefault="00566578">
      <w:pPr>
        <w:rPr>
          <w:color w:val="333333"/>
          <w:sz w:val="25"/>
          <w:szCs w:val="25"/>
          <w:shd w:val="clear" w:color="auto" w:fill="FFFFFF"/>
        </w:rPr>
      </w:pPr>
      <w:r w:rsidRPr="00E82D26">
        <w:rPr>
          <w:rFonts w:eastAsia="Times New Roman" w:cs="Times New Roman"/>
          <w:b/>
          <w:bCs/>
          <w:color w:val="000000"/>
          <w:bdr w:val="none" w:sz="0" w:space="0" w:color="auto" w:frame="1"/>
        </w:rPr>
        <w:t>Sell; sale</w:t>
      </w:r>
      <w:r w:rsidR="00360F59">
        <w:rPr>
          <w:rFonts w:eastAsia="Times New Roman" w:cs="Times New Roman"/>
          <w:b/>
          <w:bCs/>
          <w:color w:val="000000"/>
          <w:bdr w:val="none" w:sz="0" w:space="0" w:color="auto" w:frame="1"/>
        </w:rPr>
        <w:t>:</w:t>
      </w:r>
      <w:bookmarkStart w:id="0" w:name="_GoBack"/>
      <w:bookmarkEnd w:id="0"/>
      <w:r w:rsidRPr="00566578">
        <w:rPr>
          <w:rFonts w:eastAsia="Times New Roman" w:cs="Times New Roman"/>
          <w:b/>
          <w:bCs/>
          <w:color w:val="000000"/>
          <w:bdr w:val="none" w:sz="0" w:space="0" w:color="auto" w:frame="1"/>
        </w:rPr>
        <w:t xml:space="preserve"> </w:t>
      </w:r>
      <w:r w:rsidRPr="00566578">
        <w:rPr>
          <w:rFonts w:eastAsia="Times New Roman" w:cs="Times New Roman"/>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r>
        <w:rPr>
          <w:rFonts w:eastAsia="Times New Roman" w:cs="Times New Roman"/>
          <w:i/>
          <w:color w:val="333333"/>
        </w:rPr>
        <w:t xml:space="preserve"> </w:t>
      </w:r>
      <w:r w:rsidR="00E82D26">
        <w:rPr>
          <w:rFonts w:eastAsia="Times New Roman" w:cs="Times New Roman"/>
          <w:i/>
          <w:color w:val="333333"/>
        </w:rPr>
        <w:br/>
      </w:r>
      <w:r w:rsidRPr="00566578">
        <w:rPr>
          <w:i/>
        </w:rPr>
        <w:t xml:space="preserve">Minnesota Statute 34A.01 </w:t>
      </w:r>
      <w:proofErr w:type="spellStart"/>
      <w:r w:rsidRPr="00566578">
        <w:rPr>
          <w:i/>
        </w:rPr>
        <w:t>Subd</w:t>
      </w:r>
      <w:proofErr w:type="spellEnd"/>
      <w:r w:rsidRPr="00566578">
        <w:rPr>
          <w:i/>
        </w:rPr>
        <w:t>. 12 (</w:t>
      </w:r>
      <w:hyperlink r:id="rId11" w:history="1">
        <w:r w:rsidRPr="00566578">
          <w:rPr>
            <w:rStyle w:val="Hyperlink"/>
            <w:i/>
          </w:rPr>
          <w:t>https://www.revisor.mn.gov/statutes/?id=34A.01</w:t>
        </w:r>
      </w:hyperlink>
    </w:p>
    <w:p w14:paraId="31F6F7DC" w14:textId="21754C36" w:rsidR="00F3450B" w:rsidRPr="0075149B" w:rsidRDefault="0052238C" w:rsidP="0075149B">
      <w:pPr>
        <w:pStyle w:val="Heading1"/>
      </w:pPr>
      <w:r>
        <w:br/>
      </w:r>
      <w:r w:rsidR="0075149B" w:rsidRPr="0075149B">
        <w:t xml:space="preserve">Types of </w:t>
      </w:r>
      <w:r w:rsidR="005F5032">
        <w:t xml:space="preserve">Sales </w:t>
      </w:r>
      <w:r w:rsidR="0075149B" w:rsidRPr="0075149B">
        <w:t>Locations and Customers</w:t>
      </w:r>
    </w:p>
    <w:p w14:paraId="79FBBB05" w14:textId="13566D4D" w:rsidR="00C9631D" w:rsidRPr="0075149B" w:rsidRDefault="005F5032" w:rsidP="0075149B">
      <w:pPr>
        <w:pStyle w:val="Heading2"/>
      </w:pPr>
      <w:r w:rsidRPr="00F3450B">
        <w:rPr>
          <w:noProof/>
        </w:rPr>
        <mc:AlternateContent>
          <mc:Choice Requires="wps">
            <w:drawing>
              <wp:anchor distT="45720" distB="45720" distL="114300" distR="114300" simplePos="0" relativeHeight="251660800" behindDoc="0" locked="0" layoutInCell="1" allowOverlap="1" wp14:anchorId="0D85C11C" wp14:editId="4F9DCD01">
                <wp:simplePos x="0" y="0"/>
                <wp:positionH relativeFrom="margin">
                  <wp:align>right</wp:align>
                </wp:positionH>
                <wp:positionV relativeFrom="margin">
                  <wp:posOffset>5718810</wp:posOffset>
                </wp:positionV>
                <wp:extent cx="2360930" cy="1404620"/>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6AB6A07" w14:textId="41D27669" w:rsidR="00F3450B" w:rsidRDefault="00F3450B">
                            <w:r w:rsidRPr="0075149B">
                              <w:rPr>
                                <w:b/>
                              </w:rPr>
                              <w:t>“Farm Premises”</w:t>
                            </w:r>
                            <w:r>
                              <w:t xml:space="preserve"> do </w:t>
                            </w:r>
                            <w:r w:rsidRPr="00F3450B">
                              <w:rPr>
                                <w:u w:val="single"/>
                              </w:rPr>
                              <w:t>not</w:t>
                            </w:r>
                            <w:r>
                              <w:t xml:space="preserve"> include your vehicle, a farmers’ market booth, or a farm stand if these are located away from your farm.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85C11C" id="_x0000_t202" coordsize="21600,21600" o:spt="202" path="m,l,21600r21600,l21600,xe">
                <v:stroke joinstyle="miter"/>
                <v:path gradientshapeok="t" o:connecttype="rect"/>
              </v:shapetype>
              <v:shape id="Text Box 2" o:spid="_x0000_s1026" type="#_x0000_t202" style="position:absolute;margin-left:134.7pt;margin-top:450.3pt;width:185.9pt;height:110.6pt;z-index:25166080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">
                <v:textbox style="mso-fit-shape-to-text:t">
                  <w:txbxContent>
                    <w:p w14:paraId="46AB6A07" w14:textId="41D27669" w:rsidR="00F3450B" w:rsidRDefault="00F3450B">
                      <w:r w:rsidRPr="0075149B">
                        <w:rPr>
                          <w:b/>
                        </w:rPr>
                        <w:t>“Farm Premises”</w:t>
                      </w:r>
                      <w:r>
                        <w:t xml:space="preserve"> do </w:t>
                      </w:r>
                      <w:r w:rsidRPr="00F3450B">
                        <w:rPr>
                          <w:u w:val="single"/>
                        </w:rPr>
                        <w:t>not</w:t>
                      </w:r>
                      <w:r>
                        <w:t xml:space="preserve"> include your vehicle, a farmers’ market booth, or a farm stand if these are located away from your farm.</w:t>
                      </w:r>
                    </w:p>
                  </w:txbxContent>
                </v:textbox>
                <w10:wrap type="square" anchorx="margin" anchory="margin"/>
              </v:shape>
            </w:pict>
          </mc:Fallback>
        </mc:AlternateContent>
      </w:r>
      <w:r w:rsidR="0075149B">
        <w:br/>
      </w:r>
      <w:r w:rsidR="0075149B" w:rsidRPr="0075149B">
        <w:t>Two</w:t>
      </w:r>
      <w:r w:rsidR="00C9631D" w:rsidRPr="0075149B">
        <w:t xml:space="preserve"> types of locations for sale of poultry:</w:t>
      </w:r>
    </w:p>
    <w:p w14:paraId="7DB64BF1" w14:textId="12C28C0A" w:rsidR="00C9631D" w:rsidRDefault="00C9631D" w:rsidP="00C9631D">
      <w:pPr>
        <w:pStyle w:val="ListParagraph"/>
        <w:numPr>
          <w:ilvl w:val="0"/>
          <w:numId w:val="10"/>
        </w:numPr>
      </w:pPr>
      <w:r>
        <w:lastRenderedPageBreak/>
        <w:t xml:space="preserve">Your farm premises.  </w:t>
      </w:r>
      <w:r>
        <w:br/>
      </w:r>
    </w:p>
    <w:p w14:paraId="2693F5B8" w14:textId="0394711C" w:rsidR="00C9631D" w:rsidRDefault="00C9631D" w:rsidP="00C9631D">
      <w:pPr>
        <w:pStyle w:val="ListParagraph"/>
        <w:numPr>
          <w:ilvl w:val="0"/>
          <w:numId w:val="10"/>
        </w:numPr>
      </w:pPr>
      <w:r>
        <w:t>Anywhere else.</w:t>
      </w:r>
    </w:p>
    <w:p w14:paraId="7B3BDCB9" w14:textId="3057B57D" w:rsidR="00804EB8" w:rsidRPr="000265F0" w:rsidRDefault="00804EB8" w:rsidP="0075149B">
      <w:pPr>
        <w:pStyle w:val="Heading2"/>
      </w:pPr>
      <w:r w:rsidRPr="000265F0">
        <w:t>T</w:t>
      </w:r>
      <w:r w:rsidR="0075149B">
        <w:t xml:space="preserve">wo types </w:t>
      </w:r>
      <w:r w:rsidRPr="000265F0">
        <w:t xml:space="preserve">of customers:  </w:t>
      </w:r>
    </w:p>
    <w:p w14:paraId="428FA2F0" w14:textId="15E30EE6"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1B6AA33D" w14:textId="735C694D"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to their household, is a </w:t>
      </w:r>
      <w:r w:rsidR="00C41D91">
        <w:t xml:space="preserve">food facility. </w:t>
      </w:r>
    </w:p>
    <w:p w14:paraId="65050AAA" w14:textId="43F9C89E" w:rsidR="00C41D91" w:rsidRDefault="00C41D91" w:rsidP="00C41D91">
      <w:r>
        <w:t xml:space="preserve">Regulations for sale of your own farm-raised poultry depend mainly on who your customers are, </w:t>
      </w:r>
      <w:r w:rsidR="004B5C7B">
        <w:t xml:space="preserve">where your sales take place, </w:t>
      </w:r>
      <w:r>
        <w:t>and how many birds you sell per year.</w:t>
      </w:r>
    </w:p>
    <w:p w14:paraId="126B760E" w14:textId="77777777" w:rsidR="00033790" w:rsidRPr="00EC0FC3" w:rsidRDefault="00033790" w:rsidP="00033790">
      <w:pPr>
        <w:pStyle w:val="Heading1"/>
      </w:pPr>
      <w:r>
        <w:t>Three Types of Meat Processing Plants</w:t>
      </w:r>
      <w:r>
        <w:br/>
      </w:r>
    </w:p>
    <w:p w14:paraId="3F9CA252" w14:textId="77777777" w:rsidR="00033790" w:rsidRDefault="00033790" w:rsidP="00033790">
      <w:pPr>
        <w:pStyle w:val="ListParagraph"/>
        <w:numPr>
          <w:ilvl w:val="0"/>
          <w:numId w:val="13"/>
        </w:numPr>
      </w:pPr>
      <w:r>
        <w:t xml:space="preserve">Custom-Exempt. These plants may be routinely inspected by an MDA inspector up to four times per year, but there is no routine inspection of animals at the point of slaughter. </w:t>
      </w:r>
    </w:p>
    <w:p w14:paraId="770BF635" w14:textId="77777777" w:rsidR="00033790" w:rsidRDefault="00033790" w:rsidP="00033790">
      <w:pPr>
        <w:pStyle w:val="ListParagraph"/>
        <w:numPr>
          <w:ilvl w:val="1"/>
          <w:numId w:val="13"/>
        </w:numPr>
      </w:pPr>
      <w:r>
        <w:t xml:space="preserve">Some Custom-Exempt plants have a kill floor, so that animals may be brought in live to the plant. Some Custom-Exempt plants do not have a kill floor. </w:t>
      </w:r>
    </w:p>
    <w:p w14:paraId="20F147F7" w14:textId="77777777" w:rsidR="00033790" w:rsidRDefault="00033790" w:rsidP="00033790">
      <w:pPr>
        <w:pStyle w:val="ListParagraph"/>
        <w:numPr>
          <w:ilvl w:val="1"/>
          <w:numId w:val="13"/>
        </w:numPr>
      </w:pPr>
      <w:r>
        <w:t xml:space="preserve">Animals can be killed, skinned, and eviscerated on-farm and brought in to Custom-Exempt plants for processing – whether or not the plant has a kill floor. </w:t>
      </w:r>
      <w:r w:rsidRPr="00B652A6">
        <w:t>Carcasses must be clean and free of hide, dirt, manure, hair, etc., for acceptance at a custom plant.</w:t>
      </w:r>
    </w:p>
    <w:p w14:paraId="63629A2E" w14:textId="77777777" w:rsidR="00033790" w:rsidRDefault="00033790" w:rsidP="00033790">
      <w:pPr>
        <w:pStyle w:val="ListParagraph"/>
        <w:numPr>
          <w:ilvl w:val="1"/>
          <w:numId w:val="13"/>
        </w:numPr>
      </w:pPr>
      <w:r>
        <w:t>Packages of meat processed at Custom-Exempt plants will be marked “Not for Sale.”</w:t>
      </w:r>
      <w:r>
        <w:br/>
      </w:r>
    </w:p>
    <w:p w14:paraId="58C1D38A" w14:textId="77777777" w:rsidR="00033790" w:rsidRDefault="00033790" w:rsidP="00033790">
      <w:pPr>
        <w:pStyle w:val="ListParagraph"/>
        <w:numPr>
          <w:ilvl w:val="0"/>
          <w:numId w:val="13"/>
        </w:numPr>
      </w:pPr>
      <w:r>
        <w:t xml:space="preserve">Equal-To. These plants are under “continuous” (meaning “daily”) inspection by an MDA inspector. </w:t>
      </w:r>
    </w:p>
    <w:p w14:paraId="1EDD4680" w14:textId="77777777" w:rsidR="00033790" w:rsidRDefault="00033790" w:rsidP="00033790">
      <w:pPr>
        <w:pStyle w:val="ListParagraph"/>
        <w:numPr>
          <w:ilvl w:val="1"/>
          <w:numId w:val="13"/>
        </w:numPr>
      </w:pPr>
      <w:r>
        <w:t>Animals must be brought in live to these plants. The only exception is for dangerous, un-transportable animals such as some bison or beef bulls. In that case, an MDA inspector may conduct a pre-slaughter inspection on the farm. Then the animal must be killed and bled out on the farm and then immediately transported whole to the Equal-To plant.</w:t>
      </w:r>
    </w:p>
    <w:p w14:paraId="29E66F86" w14:textId="77777777" w:rsidR="00033790" w:rsidRDefault="00033790" w:rsidP="00033790">
      <w:pPr>
        <w:pStyle w:val="ListParagraph"/>
        <w:numPr>
          <w:ilvl w:val="1"/>
          <w:numId w:val="13"/>
        </w:numPr>
      </w:pPr>
      <w:r>
        <w:t xml:space="preserve">Animals brought in for inspected processing are inspected both before slaughter (ante-mortem inspection) and after slaughter (post-mortem inspection).  </w:t>
      </w:r>
    </w:p>
    <w:p w14:paraId="0851250D" w14:textId="77777777" w:rsidR="00033790" w:rsidRDefault="00033790" w:rsidP="00033790">
      <w:pPr>
        <w:pStyle w:val="ListParagraph"/>
        <w:numPr>
          <w:ilvl w:val="1"/>
          <w:numId w:val="13"/>
        </w:numPr>
      </w:pPr>
      <w:r>
        <w:t xml:space="preserve">Animals that pass inspection can be processed for </w:t>
      </w:r>
      <w:r w:rsidRPr="00033790">
        <w:t>wholesale and retail</w:t>
      </w:r>
      <w:r>
        <w:rPr>
          <w:color w:val="C00000"/>
        </w:rPr>
        <w:t xml:space="preserve"> </w:t>
      </w:r>
      <w:r>
        <w:t xml:space="preserve">sale </w:t>
      </w:r>
      <w:r w:rsidRPr="00033790">
        <w:t>only</w:t>
      </w:r>
      <w:r>
        <w:rPr>
          <w:color w:val="C00000"/>
        </w:rPr>
        <w:t xml:space="preserve"> </w:t>
      </w:r>
      <w:r>
        <w:t>within Minnesota, and the packages will be marked with an inspection symbol indicating State of Minnesota inspection.</w:t>
      </w:r>
    </w:p>
    <w:p w14:paraId="2C070E22" w14:textId="77777777" w:rsidR="00033790" w:rsidRDefault="00033790" w:rsidP="00033790">
      <w:pPr>
        <w:pStyle w:val="ListParagraph"/>
        <w:numPr>
          <w:ilvl w:val="1"/>
          <w:numId w:val="13"/>
        </w:numPr>
      </w:pPr>
      <w:r>
        <w:t>Many Equal-To plants also offer custom-exempt processing. In that case, the animal need not be inspected by the MDA inspector assigned to that plant. Packages of meat will be marked “Not for Sale.”</w:t>
      </w:r>
      <w:r>
        <w:br/>
      </w:r>
    </w:p>
    <w:p w14:paraId="25B600D9" w14:textId="77777777" w:rsidR="00033790" w:rsidRDefault="00033790" w:rsidP="00033790">
      <w:pPr>
        <w:pStyle w:val="ListParagraph"/>
        <w:numPr>
          <w:ilvl w:val="0"/>
          <w:numId w:val="13"/>
        </w:numPr>
      </w:pPr>
      <w:r>
        <w:lastRenderedPageBreak/>
        <w:t xml:space="preserve">USDA.  These plants are under continuous inspection by a USDA inspector. Other procedures are the same as for Equal-To plants, except that meat packages will be marked with a USDA inspection symbol and can be sold either within the state or across state lines. </w:t>
      </w:r>
    </w:p>
    <w:p w14:paraId="524B5E25" w14:textId="77777777" w:rsidR="00033790" w:rsidRDefault="00033790" w:rsidP="00033790">
      <w:pPr>
        <w:pStyle w:val="ListParagraph"/>
        <w:numPr>
          <w:ilvl w:val="0"/>
          <w:numId w:val="14"/>
        </w:numPr>
      </w:pPr>
      <w:r>
        <w:t xml:space="preserve">USDA defines farm-raised game species as “non-amenable” to inspection. USDA plants will offer inspected slaughter and processing of these animals, but it is a voluntary inspection that the farmer must pay for. The USDA mark of inspection for “non-amenable” species is a triangle rather than a circle. </w:t>
      </w:r>
    </w:p>
    <w:p w14:paraId="30679F10" w14:textId="77777777" w:rsidR="00033790" w:rsidRDefault="00033790" w:rsidP="00033790">
      <w:pPr>
        <w:pStyle w:val="ListParagraph"/>
        <w:numPr>
          <w:ilvl w:val="0"/>
          <w:numId w:val="14"/>
        </w:numPr>
      </w:pPr>
      <w:r>
        <w:t>Some USDA plants also offer custom-exempt processing. In that case, the animal need not be inspected by the USDA inspector assigned to that plant. Packages of meat will be marked “Not for Sale.”</w:t>
      </w:r>
    </w:p>
    <w:p w14:paraId="60923A53" w14:textId="77777777" w:rsidR="00033790" w:rsidRDefault="00033790" w:rsidP="00C41D91"/>
    <w:p w14:paraId="0D76FBBF" w14:textId="413E4A0D" w:rsidR="00C41D91" w:rsidRPr="000265F0" w:rsidRDefault="00031020" w:rsidP="00566578">
      <w:pPr>
        <w:rPr>
          <w:b/>
        </w:rPr>
      </w:pPr>
      <w:r>
        <w:rPr>
          <w:b/>
        </w:rPr>
        <w:br/>
      </w:r>
      <w:r w:rsidR="0075149B" w:rsidRPr="0075149B">
        <w:rPr>
          <w:rStyle w:val="Heading1Char"/>
        </w:rPr>
        <w:t>Licensing</w:t>
      </w:r>
      <w:r w:rsidR="00566578">
        <w:rPr>
          <w:b/>
        </w:rPr>
        <w:br/>
      </w:r>
      <w:r w:rsidR="00566578">
        <w:rPr>
          <w:b/>
        </w:rPr>
        <w:br/>
      </w:r>
      <w:r w:rsidR="00566578">
        <w:t xml:space="preserve">Usually, licensing and inspection go together. In the case of </w:t>
      </w:r>
      <w:r w:rsidR="00566578" w:rsidRPr="002D1783">
        <w:rPr>
          <w:i/>
        </w:rPr>
        <w:t>product of the farm</w:t>
      </w:r>
      <w:r w:rsidR="00566578">
        <w:t>, you are excluded from the requirement to have a license -- BUT you may still need an inspection of your facilities.</w:t>
      </w:r>
    </w:p>
    <w:p w14:paraId="348B6DA6" w14:textId="673D729E" w:rsidR="00D21CFF" w:rsidRDefault="00C41D91" w:rsidP="00C5225C">
      <w:pPr>
        <w:pStyle w:val="ListParagraph"/>
        <w:numPr>
          <w:ilvl w:val="0"/>
          <w:numId w:val="2"/>
        </w:numPr>
      </w:pPr>
      <w:r w:rsidRPr="00D21CFF">
        <w:rPr>
          <w:i/>
        </w:rPr>
        <w:t xml:space="preserve">Product of </w:t>
      </w:r>
      <w:r w:rsidR="002D1783" w:rsidRPr="00D21CFF">
        <w:rPr>
          <w:i/>
        </w:rPr>
        <w:t>the</w:t>
      </w:r>
      <w:r w:rsidRPr="00D21CFF">
        <w:rPr>
          <w:i/>
        </w:rPr>
        <w:t xml:space="preserve"> farm</w:t>
      </w:r>
      <w:r>
        <w:t xml:space="preserve"> is ex</w:t>
      </w:r>
      <w:r w:rsidR="00566578">
        <w:t>cluded</w:t>
      </w:r>
      <w:r>
        <w:t xml:space="preserve"> from licensing. </w:t>
      </w:r>
      <w:r w:rsidR="002D1783">
        <w:t xml:space="preserve"> </w:t>
      </w:r>
      <w:r>
        <w:t xml:space="preserve">If you raise the poultry yourself on land that you control (through ownership or rental or lease agreement), and you add no off-farm ingredients to it, you </w:t>
      </w:r>
      <w:r w:rsidR="0052121F">
        <w:t xml:space="preserve">are </w:t>
      </w:r>
      <w:r w:rsidR="00566578">
        <w:t>not required</w:t>
      </w:r>
      <w:r w:rsidR="0052121F">
        <w:t xml:space="preserve"> to have</w:t>
      </w:r>
      <w:r>
        <w:t xml:space="preserve"> a license </w:t>
      </w:r>
      <w:r w:rsidR="0052121F">
        <w:t xml:space="preserve">in order </w:t>
      </w:r>
      <w:r>
        <w:t>to sell it.</w:t>
      </w:r>
      <w:r w:rsidR="00A258B3">
        <w:t xml:space="preserve"> </w:t>
      </w:r>
      <w:r w:rsidR="000825B5">
        <w:t xml:space="preserve"> However, i</w:t>
      </w:r>
      <w:r w:rsidR="00D4093B">
        <w:t>nspection may be required in some cases—see Inspection section.</w:t>
      </w:r>
      <w:r w:rsidR="00D21CFF">
        <w:br/>
      </w:r>
    </w:p>
    <w:p w14:paraId="30EC4037" w14:textId="43D74554" w:rsidR="00C41D91" w:rsidRDefault="0052238C" w:rsidP="00C5225C">
      <w:pPr>
        <w:pStyle w:val="ListParagraph"/>
        <w:numPr>
          <w:ilvl w:val="0"/>
          <w:numId w:val="2"/>
        </w:numPr>
      </w:pPr>
      <w:r w:rsidRPr="00566578">
        <w:rPr>
          <w:i/>
          <w:noProof/>
        </w:rPr>
        <mc:AlternateContent>
          <mc:Choice Requires="wps">
            <w:drawing>
              <wp:anchor distT="45720" distB="45720" distL="114300" distR="114300" simplePos="0" relativeHeight="251664896" behindDoc="0" locked="0" layoutInCell="1" allowOverlap="1" wp14:anchorId="44208ECD" wp14:editId="7AF1E4A7">
                <wp:simplePos x="0" y="0"/>
                <wp:positionH relativeFrom="margin">
                  <wp:align>right</wp:align>
                </wp:positionH>
                <wp:positionV relativeFrom="margin">
                  <wp:posOffset>3238500</wp:posOffset>
                </wp:positionV>
                <wp:extent cx="3300730" cy="2616200"/>
                <wp:effectExtent l="0" t="0"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616200"/>
                        </a:xfrm>
                        <a:prstGeom prst="rect">
                          <a:avLst/>
                        </a:prstGeom>
                        <a:solidFill>
                          <a:srgbClr val="FFFFFF"/>
                        </a:solidFill>
                        <a:ln w="9525">
                          <a:solidFill>
                            <a:srgbClr val="000000"/>
                          </a:solidFill>
                          <a:miter lim="800000"/>
                          <a:headEnd/>
                          <a:tailEnd/>
                        </a:ln>
                      </wps:spPr>
                      <wps:txbx>
                        <w:txbxContent>
                          <w:p w14:paraId="5796DD5D" w14:textId="5A8E56CD" w:rsidR="00566578" w:rsidRPr="00566578" w:rsidRDefault="00566578" w:rsidP="00566578">
                            <w:pPr>
                              <w:jc w:val="center"/>
                              <w:rPr>
                                <w:b/>
                              </w:rPr>
                            </w:pPr>
                            <w:r w:rsidRPr="00566578">
                              <w:rPr>
                                <w:b/>
                              </w:rPr>
                              <w:t xml:space="preserve">Search the MDA website </w:t>
                            </w:r>
                            <w:r>
                              <w:rPr>
                                <w:b/>
                              </w:rPr>
                              <w:br/>
                            </w:r>
                            <w:r w:rsidRPr="00566578">
                              <w:rPr>
                                <w:b/>
                              </w:rPr>
                              <w:t>for fact sheets:</w:t>
                            </w:r>
                          </w:p>
                          <w:p w14:paraId="571FE19D" w14:textId="2847A703" w:rsidR="00566578" w:rsidRDefault="00566578" w:rsidP="00566578">
                            <w:pPr>
                              <w:pStyle w:val="ListParagraph"/>
                              <w:numPr>
                                <w:ilvl w:val="0"/>
                                <w:numId w:val="11"/>
                              </w:numPr>
                            </w:pPr>
                            <w:r>
                              <w:t xml:space="preserve">Go to </w:t>
                            </w:r>
                            <w:hyperlink r:id="rId12" w:history="1">
                              <w:r w:rsidRPr="00151F69">
                                <w:rPr>
                                  <w:rStyle w:val="Hyperlink"/>
                                </w:rPr>
                                <w:t>www.mda.state.mn.us</w:t>
                              </w:r>
                            </w:hyperlink>
                          </w:p>
                          <w:p w14:paraId="2AAF9223" w14:textId="30A34AD7" w:rsidR="00566578" w:rsidRDefault="00566578" w:rsidP="00566578">
                            <w:pPr>
                              <w:pStyle w:val="ListParagraph"/>
                              <w:numPr>
                                <w:ilvl w:val="0"/>
                                <w:numId w:val="11"/>
                              </w:numPr>
                            </w:pPr>
                            <w:r>
                              <w:t>Find the “Search” button in the upper left corner of the web page, right underneath the MDA logo.</w:t>
                            </w:r>
                          </w:p>
                          <w:p w14:paraId="037AEF4E" w14:textId="60EDF7F3" w:rsidR="00566578" w:rsidRDefault="00566578" w:rsidP="00566578">
                            <w:pPr>
                              <w:pStyle w:val="ListParagraph"/>
                              <w:numPr>
                                <w:ilvl w:val="0"/>
                                <w:numId w:val="11"/>
                              </w:numPr>
                            </w:pPr>
                            <w:r>
                              <w:t>Type a few words of the fact sheet title into the box to the left of the “Search” button.</w:t>
                            </w:r>
                          </w:p>
                          <w:p w14:paraId="244DFDEB" w14:textId="2839217E" w:rsidR="00566578" w:rsidRDefault="00566578" w:rsidP="00566578">
                            <w:pPr>
                              <w:pStyle w:val="ListParagraph"/>
                              <w:numPr>
                                <w:ilvl w:val="0"/>
                                <w:numId w:val="11"/>
                              </w:numPr>
                            </w:pPr>
                            <w:r>
                              <w:t xml:space="preserve">Click on the “Search” button. </w:t>
                            </w:r>
                          </w:p>
                          <w:p w14:paraId="32C6AD13" w14:textId="3816B79A" w:rsidR="00566578" w:rsidRDefault="00566578" w:rsidP="00566578">
                            <w:pPr>
                              <w:pStyle w:val="ListParagraph"/>
                              <w:numPr>
                                <w:ilvl w:val="0"/>
                                <w:numId w:val="11"/>
                              </w:numPr>
                            </w:pPr>
                            <w:r>
                              <w:t>The fact sheet you want should be near the top of the list of items that comes up on the web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8ECD" id="_x0000_s1027" type="#_x0000_t202" style="position:absolute;left:0;text-align:left;margin-left:208.7pt;margin-top:255pt;width:259.9pt;height:206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">
                <v:textbox>
                  <w:txbxContent>
                    <w:p w14:paraId="5796DD5D" w14:textId="5A8E56CD" w:rsidR="00566578" w:rsidRPr="00566578" w:rsidRDefault="00566578" w:rsidP="00566578">
                      <w:pPr>
                        <w:jc w:val="center"/>
                        <w:rPr>
                          <w:b/>
                        </w:rPr>
                      </w:pPr>
                      <w:r w:rsidRPr="00566578">
                        <w:rPr>
                          <w:b/>
                        </w:rPr>
                        <w:t xml:space="preserve">Search the MDA website </w:t>
                      </w:r>
                      <w:r>
                        <w:rPr>
                          <w:b/>
                        </w:rPr>
                        <w:br/>
                      </w:r>
                      <w:r w:rsidRPr="00566578">
                        <w:rPr>
                          <w:b/>
                        </w:rPr>
                        <w:t>for fact sheets:</w:t>
                      </w:r>
                    </w:p>
                    <w:p w14:paraId="571FE19D" w14:textId="2847A703" w:rsidR="00566578" w:rsidRDefault="00566578" w:rsidP="00566578">
                      <w:pPr>
                        <w:pStyle w:val="ListParagraph"/>
                        <w:numPr>
                          <w:ilvl w:val="0"/>
                          <w:numId w:val="11"/>
                        </w:numPr>
                      </w:pPr>
                      <w:r>
                        <w:t xml:space="preserve">Go to </w:t>
                      </w:r>
                      <w:hyperlink r:id="rId13" w:history="1">
                        <w:r w:rsidRPr="00151F69">
                          <w:rPr>
                            <w:rStyle w:val="Hyperlink"/>
                          </w:rPr>
                          <w:t>www.mda.state.mn.us</w:t>
                        </w:r>
                      </w:hyperlink>
                    </w:p>
                    <w:p w14:paraId="2AAF9223" w14:textId="30A34AD7" w:rsidR="00566578" w:rsidRDefault="00566578" w:rsidP="00566578">
                      <w:pPr>
                        <w:pStyle w:val="ListParagraph"/>
                        <w:numPr>
                          <w:ilvl w:val="0"/>
                          <w:numId w:val="11"/>
                        </w:numPr>
                      </w:pPr>
                      <w:r>
                        <w:t>Find the “Search” button in the upper left corner of the web page, right underneath the MDA logo.</w:t>
                      </w:r>
                    </w:p>
                    <w:p w14:paraId="037AEF4E" w14:textId="60EDF7F3" w:rsidR="00566578" w:rsidRDefault="00566578" w:rsidP="00566578">
                      <w:pPr>
                        <w:pStyle w:val="ListParagraph"/>
                        <w:numPr>
                          <w:ilvl w:val="0"/>
                          <w:numId w:val="11"/>
                        </w:numPr>
                      </w:pPr>
                      <w:r>
                        <w:t>Type a few words of the fact sheet title into the box to the left of the “Search” button.</w:t>
                      </w:r>
                    </w:p>
                    <w:p w14:paraId="244DFDEB" w14:textId="2839217E" w:rsidR="00566578" w:rsidRDefault="00566578" w:rsidP="00566578">
                      <w:pPr>
                        <w:pStyle w:val="ListParagraph"/>
                        <w:numPr>
                          <w:ilvl w:val="0"/>
                          <w:numId w:val="11"/>
                        </w:numPr>
                      </w:pPr>
                      <w:r>
                        <w:t xml:space="preserve">Click on the “Search” button. </w:t>
                      </w:r>
                    </w:p>
                    <w:p w14:paraId="32C6AD13" w14:textId="3816B79A" w:rsidR="00566578" w:rsidRDefault="00566578" w:rsidP="00566578">
                      <w:pPr>
                        <w:pStyle w:val="ListParagraph"/>
                        <w:numPr>
                          <w:ilvl w:val="0"/>
                          <w:numId w:val="11"/>
                        </w:numPr>
                      </w:pPr>
                      <w:r>
                        <w:t>The fact sheet you want should be near the top of the list of items that comes up on the web page.</w:t>
                      </w:r>
                    </w:p>
                  </w:txbxContent>
                </v:textbox>
                <w10:wrap type="square" anchorx="margin" anchory="margin"/>
              </v:shape>
            </w:pict>
          </mc:Fallback>
        </mc:AlternateContent>
      </w:r>
      <w:r w:rsidR="00C41D91">
        <w:t xml:space="preserve">If off-farm ingredients (salt, spice blends, </w:t>
      </w:r>
      <w:r w:rsidR="0052121F">
        <w:t>sauces, etc.</w:t>
      </w:r>
      <w:r w:rsidR="00C41D91">
        <w:t xml:space="preserve">) </w:t>
      </w:r>
      <w:r w:rsidR="00CD0818">
        <w:t xml:space="preserve">are added </w:t>
      </w:r>
      <w:r w:rsidR="00C41D91">
        <w:t xml:space="preserve">to the poultry products, you </w:t>
      </w:r>
      <w:r w:rsidR="00BC673A">
        <w:t>must have</w:t>
      </w:r>
      <w:r w:rsidR="00566578">
        <w:t xml:space="preserve"> an MDA food handler</w:t>
      </w:r>
      <w:r w:rsidR="00C41D91">
        <w:t>s license in order to sell it</w:t>
      </w:r>
      <w:r w:rsidR="00171AA4">
        <w:t>.</w:t>
      </w:r>
    </w:p>
    <w:p w14:paraId="72685BDD" w14:textId="06C21A90" w:rsidR="00C41D91" w:rsidRDefault="00C41D91" w:rsidP="00C41D91">
      <w:pPr>
        <w:pStyle w:val="ListParagraph"/>
      </w:pPr>
    </w:p>
    <w:p w14:paraId="7C06ED11" w14:textId="4DE971C3" w:rsidR="00011E24" w:rsidRPr="006238F5" w:rsidRDefault="00C41D91" w:rsidP="006238F5">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r w:rsidR="004B5C7B">
        <w:t>buy or obtain</w:t>
      </w:r>
      <w:r>
        <w:t xml:space="preserve"> poultry from other farmers to </w:t>
      </w:r>
      <w:r w:rsidR="004B5C7B">
        <w:t>sell or offer</w:t>
      </w:r>
      <w:r w:rsidR="002D1783">
        <w:t xml:space="preserve"> </w:t>
      </w:r>
      <w:r>
        <w:t xml:space="preserve">to customers – even if you are donating your </w:t>
      </w:r>
      <w:r w:rsidR="002D1783">
        <w:t>distribution</w:t>
      </w:r>
      <w:r>
        <w:t xml:space="preserve"> effort</w:t>
      </w:r>
      <w:r w:rsidR="002D1783">
        <w:t>s</w:t>
      </w:r>
      <w:r>
        <w:t xml:space="preserve"> – you </w:t>
      </w:r>
      <w:r w:rsidR="0052121F">
        <w:t>must have</w:t>
      </w:r>
      <w:r>
        <w:t xml:space="preserve"> a</w:t>
      </w:r>
      <w:r w:rsidR="00566578">
        <w:t>n MDA food handlers</w:t>
      </w:r>
      <w:r>
        <w:t xml:space="preserve"> license. Minnesota’s definition of “sell” includes a</w:t>
      </w:r>
      <w:r w:rsidR="007D12D9">
        <w:t>ny time a product changes hands</w:t>
      </w:r>
      <w:r w:rsidR="00A258B3">
        <w:t xml:space="preserve"> in any way</w:t>
      </w:r>
      <w:r w:rsidR="00566578">
        <w:t>.</w:t>
      </w:r>
      <w:r w:rsidR="006238F5">
        <w:rPr>
          <w:rFonts w:eastAsia="Times New Roman" w:cs="Times New Roman"/>
          <w:i/>
          <w:color w:val="333333"/>
        </w:rPr>
        <w:br/>
      </w:r>
    </w:p>
    <w:p w14:paraId="30C1975F" w14:textId="38F21C52" w:rsidR="00011E24" w:rsidRDefault="00011E24" w:rsidP="00011E24">
      <w:pPr>
        <w:pStyle w:val="ListParagraph"/>
        <w:numPr>
          <w:ilvl w:val="0"/>
          <w:numId w:val="2"/>
        </w:numPr>
      </w:pPr>
      <w:r>
        <w:t xml:space="preserve">Some potential buyers may not be aware of what the regulations are for farmers selling poultry, and may just assume that you need a license to sell poultry raised on your farm. You </w:t>
      </w:r>
      <w:r>
        <w:lastRenderedPageBreak/>
        <w:t>can copy and use this fact sheet to help educate your buyers.  Here</w:t>
      </w:r>
      <w:r w:rsidR="00ED047E">
        <w:t xml:space="preserve"> </w:t>
      </w:r>
      <w:r w:rsidR="006238F5" w:rsidRPr="006238F5">
        <w:t>are</w:t>
      </w:r>
      <w:r>
        <w:t xml:space="preserve"> two additional fact sheets that you can download and copy to help educate buyers:</w:t>
      </w:r>
      <w:r>
        <w:br/>
      </w:r>
      <w:r>
        <w:br/>
      </w:r>
      <w:r w:rsidRPr="00011E24">
        <w:rPr>
          <w:b/>
        </w:rPr>
        <w:t>Approved Sources of Meat and Poultry for Food Facilities</w:t>
      </w:r>
      <w:r>
        <w:t>. Minnesota Department of Agriculture, Minnesota Department of Health, University of Minnesota Extension.</w:t>
      </w:r>
      <w:r>
        <w:br/>
      </w:r>
      <w:hyperlink r:id="rId14" w:history="1">
        <w:r w:rsidRPr="00E151FD">
          <w:rPr>
            <w:rStyle w:val="Hyperlink"/>
          </w:rPr>
          <w:t>http://www.mda.state.mn.us/licensing/inspections/~/media/Files/food/foodsafety/meatpoultry.ashx</w:t>
        </w:r>
      </w:hyperlink>
    </w:p>
    <w:p w14:paraId="0DD8DB2D" w14:textId="77777777" w:rsidR="00011E24" w:rsidRDefault="00011E24" w:rsidP="00011E24">
      <w:pPr>
        <w:pStyle w:val="ListParagraph"/>
      </w:pPr>
    </w:p>
    <w:p w14:paraId="0E12625E" w14:textId="4204D868" w:rsidR="003A7F28" w:rsidRDefault="00011E24" w:rsidP="00D4093B">
      <w:pPr>
        <w:pStyle w:val="ListParagraph"/>
        <w:ind w:left="900"/>
      </w:pPr>
      <w:r w:rsidRPr="00011E24">
        <w:rPr>
          <w:b/>
        </w:rPr>
        <w:t>Sale of Locally Home or Farm Raised Poultry</w:t>
      </w:r>
      <w:r>
        <w:t>. Minnesota Department of Agriculture, University of Minnesota Extension.</w:t>
      </w:r>
      <w:r>
        <w:br/>
      </w:r>
      <w:hyperlink r:id="rId15" w:history="1">
        <w:r w:rsidRPr="00E151FD">
          <w:rPr>
            <w:rStyle w:val="Hyperlink"/>
          </w:rPr>
          <w:t>http://www.mda.state.mn.us/licensing/inspections/~/media/Files/food/foodsafety/poultrysales.ashx</w:t>
        </w:r>
      </w:hyperlink>
      <w:r>
        <w:t xml:space="preserve"> </w:t>
      </w:r>
    </w:p>
    <w:p w14:paraId="72545828" w14:textId="77777777" w:rsidR="003A7F28" w:rsidRDefault="003A7F28" w:rsidP="00011E24">
      <w:pPr>
        <w:pStyle w:val="ListParagraph"/>
        <w:ind w:left="900"/>
      </w:pPr>
    </w:p>
    <w:p w14:paraId="587D8243" w14:textId="77777777" w:rsidR="00D4093B" w:rsidRPr="00D4093B" w:rsidRDefault="003A7F28" w:rsidP="00140ADB">
      <w:pPr>
        <w:pStyle w:val="ListParagraph"/>
        <w:numPr>
          <w:ilvl w:val="0"/>
          <w:numId w:val="2"/>
        </w:numPr>
        <w:rPr>
          <w:b/>
        </w:rPr>
      </w:pPr>
      <w:r>
        <w:t>Some food facilities are not comfortable with buying from an unlicensed individual. If you are selling product of your farm that has been processed under inspection, you are ex</w:t>
      </w:r>
      <w:r w:rsidR="00D4093B">
        <w:t>cluded</w:t>
      </w:r>
      <w:r>
        <w:t xml:space="preserve"> from licensing. You can request an inspection</w:t>
      </w:r>
      <w:r w:rsidR="00D4093B">
        <w:t xml:space="preserve"> and inspection</w:t>
      </w:r>
      <w:r>
        <w:t xml:space="preserve"> report from the MDA to verify that your operation is approved, and show that report to the buyer.</w:t>
      </w:r>
      <w:r w:rsidR="00D4093B">
        <w:t xml:space="preserve"> </w:t>
      </w:r>
    </w:p>
    <w:p w14:paraId="32150EE7" w14:textId="30DF24A6" w:rsidR="00C41D91" w:rsidRPr="00D4093B" w:rsidRDefault="0052121F" w:rsidP="0075149B">
      <w:pPr>
        <w:pStyle w:val="Heading1"/>
      </w:pPr>
      <w:r w:rsidRPr="00D4093B">
        <w:br/>
      </w:r>
      <w:r w:rsidR="0075149B">
        <w:t>Inspection</w:t>
      </w:r>
    </w:p>
    <w:p w14:paraId="6CE98656" w14:textId="20A390E5" w:rsidR="00C41D91" w:rsidRDefault="0075149B" w:rsidP="00C41D91">
      <w:r>
        <w:br/>
      </w:r>
      <w:r w:rsidR="00C41D91">
        <w:t xml:space="preserve">Usually, licensing and inspection go together. </w:t>
      </w:r>
      <w:r w:rsidR="00506F7A">
        <w:t>I</w:t>
      </w:r>
      <w:r w:rsidR="00C41D91">
        <w:t xml:space="preserve">n the case of </w:t>
      </w:r>
      <w:r w:rsidR="00C41D91" w:rsidRPr="002D1783">
        <w:rPr>
          <w:i/>
        </w:rPr>
        <w:t>product of the farm</w:t>
      </w:r>
      <w:r w:rsidR="00C41D91">
        <w:t xml:space="preserve">, you are </w:t>
      </w:r>
      <w:r w:rsidR="003A7F28">
        <w:t>ex</w:t>
      </w:r>
      <w:r w:rsidR="000825B5">
        <w:t>cluded</w:t>
      </w:r>
      <w:r w:rsidR="003A7F28">
        <w:t xml:space="preserve"> from the requirement</w:t>
      </w:r>
      <w:r w:rsidR="00C41D91">
        <w:t xml:space="preserve"> to have a license</w:t>
      </w:r>
      <w:r w:rsidR="00506F7A">
        <w:t xml:space="preserve"> --</w:t>
      </w:r>
      <w:r w:rsidR="00C41D91">
        <w:t xml:space="preserve"> </w:t>
      </w:r>
      <w:r w:rsidR="00506F7A">
        <w:t>BUT</w:t>
      </w:r>
      <w:r w:rsidR="00C41D91">
        <w:t xml:space="preserve"> you may still need an inspection</w:t>
      </w:r>
      <w:r w:rsidR="002D1783">
        <w:t xml:space="preserve"> of your facilities</w:t>
      </w:r>
      <w:r w:rsidR="00C41D91">
        <w:t xml:space="preserve">. Contact the </w:t>
      </w:r>
      <w:r w:rsidR="0052121F">
        <w:t>MDA</w:t>
      </w:r>
      <w:r w:rsidR="00C41D91">
        <w:t xml:space="preserve"> </w:t>
      </w:r>
      <w:r w:rsidR="002D1783">
        <w:t>to ask about inspection of your facilities if you</w:t>
      </w:r>
      <w:r w:rsidR="00506F7A">
        <w:t xml:space="preserve"> want to</w:t>
      </w:r>
      <w:r w:rsidR="002D1783">
        <w:t>:</w:t>
      </w:r>
    </w:p>
    <w:p w14:paraId="55D389F3" w14:textId="56591827" w:rsidR="002D1783" w:rsidRDefault="002D1783" w:rsidP="001747E9">
      <w:pPr>
        <w:pStyle w:val="ListParagraph"/>
        <w:numPr>
          <w:ilvl w:val="0"/>
          <w:numId w:val="12"/>
        </w:numPr>
      </w:pPr>
      <w:r>
        <w:t>Slaughter and process more than 1</w:t>
      </w:r>
      <w:r w:rsidR="000825B5">
        <w:t>,</w:t>
      </w:r>
      <w:r>
        <w:t>000 birds</w:t>
      </w:r>
      <w:r w:rsidR="00171AA4">
        <w:t xml:space="preserve"> per </w:t>
      </w:r>
      <w:r>
        <w:t>year on your farm.</w:t>
      </w:r>
      <w:r>
        <w:br/>
      </w:r>
    </w:p>
    <w:p w14:paraId="2F602118" w14:textId="0300342E" w:rsidR="002D1783" w:rsidRDefault="002D1783" w:rsidP="001747E9">
      <w:pPr>
        <w:pStyle w:val="ListParagraph"/>
        <w:numPr>
          <w:ilvl w:val="0"/>
          <w:numId w:val="12"/>
        </w:numPr>
      </w:pPr>
      <w:r>
        <w:t xml:space="preserve">Slaughter and process birds on your farm that you then </w:t>
      </w:r>
      <w:r w:rsidR="00CD0818">
        <w:t xml:space="preserve">transport away from </w:t>
      </w:r>
      <w:r>
        <w:t>the farm premises to sell; for example, at a farmers’ market.</w:t>
      </w:r>
      <w:r>
        <w:br/>
      </w:r>
    </w:p>
    <w:p w14:paraId="15E26C30" w14:textId="48829207" w:rsidR="002D1783" w:rsidRDefault="002D1783" w:rsidP="001747E9">
      <w:pPr>
        <w:pStyle w:val="ListParagraph"/>
        <w:numPr>
          <w:ilvl w:val="0"/>
          <w:numId w:val="12"/>
        </w:numPr>
      </w:pPr>
      <w:r>
        <w:t xml:space="preserve">Get birds processed under inspection at a USDA or Equal-To plant, and then </w:t>
      </w:r>
      <w:r w:rsidR="006238F5">
        <w:t xml:space="preserve">transport and/or </w:t>
      </w:r>
      <w:r>
        <w:t>hold the birds in cold storage before selling them to customers.</w:t>
      </w:r>
    </w:p>
    <w:p w14:paraId="2A5D3871" w14:textId="669675C4" w:rsidR="0052121F" w:rsidRDefault="000825B5" w:rsidP="0052121F">
      <w:pPr>
        <w:ind w:left="540"/>
      </w:pPr>
      <w:r>
        <w:t>Call the MDA Dairy &amp; Meat Inspection Program to f</w:t>
      </w:r>
      <w:r w:rsidR="0052121F">
        <w:t xml:space="preserve">ind your MDA inspector:  </w:t>
      </w:r>
      <w:r>
        <w:t>651-201-6300</w:t>
      </w:r>
    </w:p>
    <w:p w14:paraId="554B1A12" w14:textId="77777777" w:rsidR="0052121F" w:rsidRDefault="0052121F" w:rsidP="0052121F">
      <w:pPr>
        <w:pStyle w:val="ListParagraph"/>
      </w:pPr>
    </w:p>
    <w:p w14:paraId="3D340845" w14:textId="32FB63EE" w:rsidR="00A258B3" w:rsidRPr="000265F0" w:rsidRDefault="00E36278" w:rsidP="00A258B3">
      <w:pPr>
        <w:rPr>
          <w:b/>
        </w:rPr>
      </w:pPr>
      <w:r w:rsidRPr="0075149B">
        <w:rPr>
          <w:rStyle w:val="Heading1Char"/>
        </w:rPr>
        <w:t xml:space="preserve">Ways to get birds processed </w:t>
      </w:r>
      <w:r w:rsidR="00ED047E" w:rsidRPr="0075149B">
        <w:rPr>
          <w:rStyle w:val="Heading1Char"/>
        </w:rPr>
        <w:t xml:space="preserve">to be marketed </w:t>
      </w:r>
      <w:r w:rsidRPr="0075149B">
        <w:rPr>
          <w:rStyle w:val="Heading1Char"/>
        </w:rPr>
        <w:t>and sold</w:t>
      </w:r>
    </w:p>
    <w:p w14:paraId="102E0FD8" w14:textId="2A4B9A8A" w:rsidR="0052121F" w:rsidRDefault="0075149B" w:rsidP="0075149B">
      <w:pPr>
        <w:pStyle w:val="Heading2"/>
      </w:pPr>
      <w:r>
        <w:t>Custom-Exempt Processing</w:t>
      </w:r>
    </w:p>
    <w:p w14:paraId="52227D9A" w14:textId="17217D7B" w:rsidR="00E36278" w:rsidRDefault="00E36278" w:rsidP="0052121F">
      <w:pPr>
        <w:pStyle w:val="ListParagraph"/>
        <w:numPr>
          <w:ilvl w:val="0"/>
          <w:numId w:val="2"/>
        </w:numPr>
      </w:pPr>
      <w:r>
        <w:lastRenderedPageBreak/>
        <w:t xml:space="preserve">You </w:t>
      </w:r>
      <w:r w:rsidR="00F26987">
        <w:t xml:space="preserve">must </w:t>
      </w:r>
      <w:r>
        <w:t>sell birds to individuals before the birds are slaughtered</w:t>
      </w:r>
      <w:r w:rsidR="00F26987">
        <w:t>. T</w:t>
      </w:r>
      <w:r>
        <w:t xml:space="preserve">hen have the slaughter and processing done at a </w:t>
      </w:r>
      <w:r w:rsidR="00011E24">
        <w:t>custom-exempt processing plant, or at an inspected plant that also offers custom-exempt processing.</w:t>
      </w:r>
    </w:p>
    <w:p w14:paraId="10395643" w14:textId="77777777" w:rsidR="00632DBC" w:rsidRDefault="00632DBC" w:rsidP="00632DBC">
      <w:pPr>
        <w:pStyle w:val="ListParagraph"/>
        <w:numPr>
          <w:ilvl w:val="0"/>
          <w:numId w:val="2"/>
        </w:numPr>
      </w:pPr>
      <w:r>
        <w:t>The individual customer owns the birds before the birds go to the processing plant, and the birds are processed for that individual.</w:t>
      </w:r>
    </w:p>
    <w:p w14:paraId="02AF0F9A" w14:textId="3D9A4C2F" w:rsidR="00632DBC" w:rsidRDefault="00632DBC" w:rsidP="00632DBC">
      <w:pPr>
        <w:pStyle w:val="ListParagraph"/>
        <w:numPr>
          <w:ilvl w:val="0"/>
          <w:numId w:val="2"/>
        </w:numPr>
      </w:pPr>
      <w:r>
        <w:t xml:space="preserve">There is no limit on the number of </w:t>
      </w:r>
      <w:r w:rsidR="004B5C7B">
        <w:t xml:space="preserve">live </w:t>
      </w:r>
      <w:r>
        <w:t>birds a farmer can sell per year in this way.</w:t>
      </w:r>
    </w:p>
    <w:p w14:paraId="716885F8" w14:textId="77777777" w:rsidR="00F26987" w:rsidRDefault="00632DBC" w:rsidP="003A7F28">
      <w:pPr>
        <w:pStyle w:val="ListParagraph"/>
        <w:ind w:left="900"/>
      </w:pPr>
      <w:r>
        <w:t>Farmers can sell</w:t>
      </w:r>
      <w:r w:rsidR="004B5C7B">
        <w:t xml:space="preserve"> live</w:t>
      </w:r>
      <w:r>
        <w:t xml:space="preserve"> birds in this way only to individuals</w:t>
      </w:r>
      <w:r w:rsidR="006238F5">
        <w:t>, not to f</w:t>
      </w:r>
      <w:r>
        <w:t>ood facilities</w:t>
      </w:r>
      <w:r w:rsidR="003A7F28">
        <w:t>. Food facilities</w:t>
      </w:r>
      <w:r w:rsidR="004B5C7B">
        <w:t xml:space="preserve"> cannot </w:t>
      </w:r>
      <w:r w:rsidR="00CD0818">
        <w:t>buy</w:t>
      </w:r>
      <w:r w:rsidR="004B5C7B">
        <w:t xml:space="preserve"> live birds that will be processed </w:t>
      </w:r>
      <w:r w:rsidR="00CD0818">
        <w:t xml:space="preserve">for that food facility </w:t>
      </w:r>
      <w:r w:rsidR="004B5C7B">
        <w:t>at a custom-exempt plant</w:t>
      </w:r>
      <w:r>
        <w:t>.</w:t>
      </w:r>
      <w:r w:rsidR="00ED047E">
        <w:t xml:space="preserve"> </w:t>
      </w:r>
      <w:r w:rsidR="00F26987">
        <w:t>Food facilities in Minnesota must only buy poultry that has been processed under inspection at either a Minnesota Equal-To plant or a USDA plant.</w:t>
      </w:r>
    </w:p>
    <w:p w14:paraId="5FB7B9CE" w14:textId="77777777" w:rsidR="00F26987" w:rsidRDefault="00F26987" w:rsidP="003A7F28">
      <w:pPr>
        <w:pStyle w:val="ListParagraph"/>
        <w:ind w:left="900"/>
      </w:pPr>
    </w:p>
    <w:p w14:paraId="197D6C10" w14:textId="66A2CC9C" w:rsidR="00981D6B" w:rsidRDefault="00F26987" w:rsidP="003A7F28">
      <w:pPr>
        <w:pStyle w:val="ListParagraph"/>
        <w:ind w:left="900"/>
        <w:rPr>
          <w:i/>
        </w:rPr>
      </w:pPr>
      <w:r w:rsidRPr="00F26987">
        <w:rPr>
          <w:i/>
        </w:rPr>
        <w:t xml:space="preserve">Minnesota Statute 31.02A </w:t>
      </w:r>
      <w:proofErr w:type="spellStart"/>
      <w:r w:rsidRPr="00F26987">
        <w:rPr>
          <w:i/>
        </w:rPr>
        <w:t>Subd</w:t>
      </w:r>
      <w:proofErr w:type="spellEnd"/>
      <w:r w:rsidRPr="00F26987">
        <w:rPr>
          <w:i/>
        </w:rPr>
        <w:t xml:space="preserve">. 5, </w:t>
      </w:r>
      <w:hyperlink r:id="rId16" w:history="1">
        <w:r w:rsidR="00981D6B" w:rsidRPr="00151F69">
          <w:rPr>
            <w:rStyle w:val="Hyperlink"/>
            <w:i/>
          </w:rPr>
          <w:t>https://www.revisor.leg.state.mn.us/statutes/?id=31A.02</w:t>
        </w:r>
      </w:hyperlink>
    </w:p>
    <w:p w14:paraId="4FADC41C" w14:textId="30C7F0C2" w:rsidR="00506F7A" w:rsidRPr="00F26987" w:rsidRDefault="00E82D26" w:rsidP="003A7F28">
      <w:pPr>
        <w:pStyle w:val="ListParagraph"/>
        <w:ind w:left="900"/>
        <w:rPr>
          <w:i/>
        </w:rPr>
      </w:pPr>
      <w:r>
        <w:rPr>
          <w:i/>
        </w:rPr>
        <w:br/>
      </w:r>
      <w:r w:rsidR="00981D6B">
        <w:rPr>
          <w:i/>
        </w:rPr>
        <w:t xml:space="preserve">Minnesota Statute 31A.15, </w:t>
      </w:r>
      <w:hyperlink r:id="rId17" w:history="1">
        <w:r w:rsidR="00981D6B" w:rsidRPr="00151F69">
          <w:rPr>
            <w:rStyle w:val="Hyperlink"/>
            <w:i/>
          </w:rPr>
          <w:t>https://www.revisor.leg.state.mn.us/statutes/?id=31A.15</w:t>
        </w:r>
      </w:hyperlink>
      <w:r w:rsidR="00981D6B">
        <w:rPr>
          <w:i/>
        </w:rPr>
        <w:t xml:space="preserve"> </w:t>
      </w:r>
      <w:r w:rsidR="003A7F28" w:rsidRPr="00F26987">
        <w:rPr>
          <w:i/>
          <w:color w:val="C00000"/>
        </w:rPr>
        <w:br/>
      </w:r>
    </w:p>
    <w:p w14:paraId="58493B37" w14:textId="77777777" w:rsidR="00632DBC" w:rsidRDefault="00506F7A" w:rsidP="00506F7A">
      <w:pPr>
        <w:pStyle w:val="ListParagraph"/>
        <w:ind w:left="900"/>
      </w:pPr>
      <w:r>
        <w:t>Find custom-exempt processing plants in Minnesota:</w:t>
      </w:r>
      <w:r>
        <w:br/>
      </w:r>
      <w:hyperlink r:id="rId18" w:history="1">
        <w:r w:rsidRPr="00380B8D">
          <w:rPr>
            <w:rStyle w:val="Hyperlink"/>
          </w:rPr>
          <w:t>http://www.mda.state.mn.us/en/licensing/inspections/meatpoultryegg/custom-meat-processing/customplants.aspx</w:t>
        </w:r>
      </w:hyperlink>
      <w:r>
        <w:t xml:space="preserve"> </w:t>
      </w:r>
      <w:r w:rsidR="00632DBC">
        <w:br/>
      </w:r>
    </w:p>
    <w:p w14:paraId="0C718D0B" w14:textId="0BC0676F" w:rsidR="0052121F" w:rsidRDefault="0052121F" w:rsidP="0075149B">
      <w:pPr>
        <w:pStyle w:val="Heading2"/>
      </w:pPr>
      <w:r>
        <w:t>Inspected Slaughter &amp; Processing</w:t>
      </w:r>
    </w:p>
    <w:p w14:paraId="7B3C8D39" w14:textId="513C1E2B" w:rsidR="00632DBC" w:rsidRDefault="00B51849" w:rsidP="0052121F">
      <w:pPr>
        <w:pStyle w:val="ListParagraph"/>
        <w:numPr>
          <w:ilvl w:val="0"/>
          <w:numId w:val="2"/>
        </w:numPr>
      </w:pPr>
      <w:r>
        <w:t>H</w:t>
      </w:r>
      <w:r w:rsidR="00632DBC">
        <w:t>ave birds slaughtered and processed under inspection at a USDA-inspected or Minnesota Equal-To inspected processing plant, and then sell the processed birds to any</w:t>
      </w:r>
      <w:r w:rsidR="0075149B">
        <w:t xml:space="preserve"> individual or food facility in Minnesota</w:t>
      </w:r>
      <w:r w:rsidR="00632DBC">
        <w:t>.</w:t>
      </w:r>
    </w:p>
    <w:p w14:paraId="5D02C6AE" w14:textId="3515C674" w:rsidR="00BC673A" w:rsidRDefault="00632DBC" w:rsidP="00BC673A">
      <w:pPr>
        <w:pStyle w:val="ListParagraph"/>
        <w:numPr>
          <w:ilvl w:val="0"/>
          <w:numId w:val="2"/>
        </w:numPr>
      </w:pPr>
      <w:r>
        <w:t xml:space="preserve">If these birds are product of your farm and no off-farm ingredients are added, you </w:t>
      </w:r>
      <w:r w:rsidR="00BC673A">
        <w:t xml:space="preserve">are </w:t>
      </w:r>
      <w:r w:rsidR="003A7F28">
        <w:t>ex</w:t>
      </w:r>
      <w:r w:rsidR="00B51849">
        <w:t>cluded</w:t>
      </w:r>
      <w:r w:rsidR="003A7F28">
        <w:t xml:space="preserve"> from the requirement</w:t>
      </w:r>
      <w:r w:rsidR="00BC673A">
        <w:t xml:space="preserve"> to have</w:t>
      </w:r>
      <w:r>
        <w:t xml:space="preserve"> a</w:t>
      </w:r>
      <w:r w:rsidR="00B51849">
        <w:t>n MDA food handlers</w:t>
      </w:r>
      <w:r>
        <w:t xml:space="preserve"> license.</w:t>
      </w:r>
      <w:r w:rsidR="00BC673A">
        <w:t xml:space="preserve"> </w:t>
      </w:r>
    </w:p>
    <w:p w14:paraId="2F5BAEA8" w14:textId="77777777" w:rsidR="00632DBC" w:rsidRDefault="00632DBC" w:rsidP="00632DBC">
      <w:pPr>
        <w:pStyle w:val="ListParagraph"/>
        <w:numPr>
          <w:ilvl w:val="0"/>
          <w:numId w:val="2"/>
        </w:numPr>
      </w:pPr>
      <w:r>
        <w:t>If your processor is USDA-inspected, you can also sell to individuals or food facilities in other states.</w:t>
      </w:r>
    </w:p>
    <w:p w14:paraId="6B481F92" w14:textId="77777777" w:rsidR="00BC673A" w:rsidRDefault="00632DBC" w:rsidP="00632DBC">
      <w:pPr>
        <w:pStyle w:val="ListParagraph"/>
        <w:numPr>
          <w:ilvl w:val="0"/>
          <w:numId w:val="2"/>
        </w:numPr>
      </w:pPr>
      <w:r>
        <w:t>If you are storing or transporting the processed birds, you need to have an MDA inspection of your cold storage and transport facilities.</w:t>
      </w:r>
    </w:p>
    <w:p w14:paraId="0C2DCC32" w14:textId="77777777" w:rsidR="00166101" w:rsidRDefault="000265F0" w:rsidP="0075149B">
      <w:pPr>
        <w:pStyle w:val="ListParagraph"/>
        <w:numPr>
          <w:ilvl w:val="0"/>
          <w:numId w:val="2"/>
        </w:numPr>
      </w:pPr>
      <w:r>
        <w:t xml:space="preserve">You can request </w:t>
      </w:r>
      <w:r w:rsidR="003A7F28">
        <w:t>an</w:t>
      </w:r>
      <w:r w:rsidR="00B51849">
        <w:t xml:space="preserve"> inspection and</w:t>
      </w:r>
      <w:r w:rsidR="003A7F28">
        <w:t xml:space="preserve"> inspection report</w:t>
      </w:r>
      <w:r>
        <w:t xml:space="preserve"> from the MDA </w:t>
      </w:r>
      <w:r w:rsidR="003A7F28">
        <w:t>to verify to buyers that your operation is approved.</w:t>
      </w:r>
    </w:p>
    <w:p w14:paraId="4432C7EA" w14:textId="6A00325C" w:rsidR="00E82D26" w:rsidRPr="00E82D26" w:rsidRDefault="00166101" w:rsidP="00166101">
      <w:pPr>
        <w:pStyle w:val="ListParagraph"/>
        <w:numPr>
          <w:ilvl w:val="0"/>
          <w:numId w:val="2"/>
        </w:numPr>
      </w:pPr>
      <w:r>
        <w:t>There is no limit on the number of birds a farmer can sell per year in this way.</w:t>
      </w:r>
      <w:r w:rsidR="0075149B">
        <w:br/>
      </w:r>
      <w:r w:rsidR="0075149B">
        <w:br/>
      </w:r>
      <w:r w:rsidR="0075149B" w:rsidRPr="00166101">
        <w:rPr>
          <w:i/>
        </w:rPr>
        <w:t xml:space="preserve">Minnesota Statute 31A, </w:t>
      </w:r>
      <w:hyperlink r:id="rId19" w:history="1">
        <w:r w:rsidR="0075149B" w:rsidRPr="00166101">
          <w:rPr>
            <w:rStyle w:val="Hyperlink"/>
            <w:i/>
          </w:rPr>
          <w:t>https://www.revisor.leg.state.mn.us/statutes/?id=31A</w:t>
        </w:r>
      </w:hyperlink>
      <w:r w:rsidR="0075149B" w:rsidRPr="00166101">
        <w:rPr>
          <w:i/>
        </w:rPr>
        <w:br/>
      </w:r>
    </w:p>
    <w:p w14:paraId="48F01B40" w14:textId="46269A4E" w:rsidR="00632DBC" w:rsidRDefault="0075149B" w:rsidP="00E82D26">
      <w:pPr>
        <w:pStyle w:val="ListParagraph"/>
        <w:ind w:left="900"/>
      </w:pPr>
      <w:r w:rsidRPr="001747E9">
        <w:rPr>
          <w:i/>
        </w:rPr>
        <w:t xml:space="preserve">Minnesota Statute 28A.15 </w:t>
      </w:r>
      <w:proofErr w:type="spellStart"/>
      <w:r w:rsidRPr="001747E9">
        <w:rPr>
          <w:i/>
        </w:rPr>
        <w:t>Subd</w:t>
      </w:r>
      <w:proofErr w:type="spellEnd"/>
      <w:r w:rsidRPr="001747E9">
        <w:rPr>
          <w:i/>
        </w:rPr>
        <w:t xml:space="preserve">. 2, </w:t>
      </w:r>
      <w:hyperlink r:id="rId20" w:history="1">
        <w:r w:rsidRPr="001747E9">
          <w:rPr>
            <w:rStyle w:val="Hyperlink"/>
            <w:i/>
          </w:rPr>
          <w:t>https://www.revisor.leg.state.mn.us/statutes/?id=28A.15</w:t>
        </w:r>
      </w:hyperlink>
      <w:r w:rsidRPr="001747E9">
        <w:rPr>
          <w:i/>
        </w:rPr>
        <w:t xml:space="preserve"> </w:t>
      </w:r>
      <w:r w:rsidR="006238F5">
        <w:br/>
      </w:r>
      <w:r w:rsidR="000265F0">
        <w:br/>
        <w:t>Find Minnesota Equal-To processing plants:</w:t>
      </w:r>
      <w:r w:rsidR="000265F0">
        <w:br/>
      </w:r>
      <w:hyperlink r:id="rId21" w:history="1">
        <w:r w:rsidR="000265F0" w:rsidRPr="00380B8D">
          <w:rPr>
            <w:rStyle w:val="Hyperlink"/>
          </w:rPr>
          <w:t>http://www.mda.state.mn.us/licensing/inspections/meatpoultryegg/state-</w:t>
        </w:r>
        <w:r w:rsidR="000265F0" w:rsidRPr="00380B8D">
          <w:rPr>
            <w:rStyle w:val="Hyperlink"/>
          </w:rPr>
          <w:lastRenderedPageBreak/>
          <w:t>inspection/equal2plants.aspx</w:t>
        </w:r>
      </w:hyperlink>
      <w:r w:rsidR="000265F0">
        <w:br/>
      </w:r>
    </w:p>
    <w:p w14:paraId="3E523FCA" w14:textId="77777777" w:rsidR="000265F0" w:rsidRDefault="000265F0" w:rsidP="000265F0">
      <w:pPr>
        <w:pStyle w:val="ListParagraph"/>
        <w:ind w:left="900"/>
      </w:pPr>
      <w:r>
        <w:t>Find USDA processing plants:</w:t>
      </w:r>
      <w:r w:rsidR="0052121F">
        <w:br/>
      </w:r>
      <w:hyperlink r:id="rId22" w:history="1">
        <w:r w:rsidR="0052121F" w:rsidRPr="00380B8D">
          <w:rPr>
            <w:rStyle w:val="Hyperlink"/>
          </w:rPr>
          <w:t>http://www.fsis.usda.gov/wps/portal/fsis/topics/inspection/mpi-directory</w:t>
        </w:r>
      </w:hyperlink>
      <w:r w:rsidR="0052121F">
        <w:t xml:space="preserve"> </w:t>
      </w:r>
    </w:p>
    <w:p w14:paraId="7466048B" w14:textId="77777777" w:rsidR="000265F0" w:rsidRDefault="000265F0" w:rsidP="000265F0">
      <w:pPr>
        <w:pStyle w:val="ListParagraph"/>
        <w:ind w:left="900"/>
      </w:pPr>
    </w:p>
    <w:p w14:paraId="08C93260" w14:textId="774B5C13" w:rsidR="0052121F" w:rsidRDefault="0052121F" w:rsidP="0075149B">
      <w:pPr>
        <w:pStyle w:val="Heading2"/>
      </w:pPr>
      <w:r>
        <w:t xml:space="preserve">On-Farm Slaughter </w:t>
      </w:r>
      <w:r w:rsidR="00B51849">
        <w:t>and</w:t>
      </w:r>
      <w:r w:rsidR="0075149B">
        <w:t xml:space="preserve"> Processing</w:t>
      </w:r>
    </w:p>
    <w:p w14:paraId="299E3351" w14:textId="242B64C3" w:rsidR="00632DBC" w:rsidRDefault="0052121F" w:rsidP="0052121F">
      <w:pPr>
        <w:pStyle w:val="ListParagraph"/>
      </w:pPr>
      <w:r>
        <w:br/>
      </w:r>
      <w:r w:rsidR="00A258B3">
        <w:t xml:space="preserve">You can slaughter and process poultry on your farm for sale to </w:t>
      </w:r>
      <w:r w:rsidR="00B51849">
        <w:t xml:space="preserve">individual </w:t>
      </w:r>
      <w:r w:rsidR="00A258B3">
        <w:t xml:space="preserve">customers. This is allowed by specific exemptions </w:t>
      </w:r>
      <w:r w:rsidR="006238F5">
        <w:t>in USDA and Minnesota</w:t>
      </w:r>
      <w:r w:rsidR="00A258B3">
        <w:t xml:space="preserve"> regulations on poultry sales. The exemptions have very narrow boundaries</w:t>
      </w:r>
      <w:r w:rsidR="00011E24">
        <w:t>. If you change anything about your processing and sales, you may move into a different exemption category. Check with your MDA inspector before making any changes.</w:t>
      </w:r>
      <w:r w:rsidR="00632DBC">
        <w:br/>
      </w:r>
    </w:p>
    <w:p w14:paraId="352364DF" w14:textId="767B6DA3" w:rsidR="00E36278" w:rsidRPr="001747E9" w:rsidRDefault="00E36278" w:rsidP="001747E9">
      <w:pPr>
        <w:pStyle w:val="Heading3"/>
      </w:pPr>
      <w:r w:rsidRPr="001747E9">
        <w:t>Producer/Grower-1</w:t>
      </w:r>
      <w:r w:rsidR="0052121F" w:rsidRPr="001747E9">
        <w:t>,</w:t>
      </w:r>
      <w:r w:rsidR="0075149B" w:rsidRPr="001747E9">
        <w:t>000 Bird Exemption</w:t>
      </w:r>
      <w:r w:rsidR="00870594" w:rsidRPr="001747E9">
        <w:br/>
      </w:r>
    </w:p>
    <w:p w14:paraId="4CDA4A13" w14:textId="79BA44AB" w:rsidR="00CC1BA1" w:rsidRDefault="00A258B3" w:rsidP="00F3450B">
      <w:pPr>
        <w:pStyle w:val="ListParagraph"/>
        <w:numPr>
          <w:ilvl w:val="1"/>
          <w:numId w:val="2"/>
        </w:numPr>
      </w:pPr>
      <w:r>
        <w:t xml:space="preserve">You can slaughter and process up to 1,000 birds/year on your farm, in sanitary conditions, with no inspection required; as long as your customers come to your farm premises to pick up their birds. </w:t>
      </w:r>
    </w:p>
    <w:p w14:paraId="6D58ABF7" w14:textId="77777777" w:rsidR="00E36278" w:rsidRDefault="00E36278" w:rsidP="00870594">
      <w:pPr>
        <w:pStyle w:val="ListParagraph"/>
        <w:numPr>
          <w:ilvl w:val="1"/>
          <w:numId w:val="2"/>
        </w:numPr>
      </w:pPr>
      <w:r>
        <w:t>You can cut up or de-bone the birds as part of your processing.</w:t>
      </w:r>
    </w:p>
    <w:p w14:paraId="7DCA269A" w14:textId="79E9476F" w:rsidR="00E36278" w:rsidRDefault="00A258B3" w:rsidP="00870594">
      <w:pPr>
        <w:pStyle w:val="ListParagraph"/>
        <w:numPr>
          <w:ilvl w:val="1"/>
          <w:numId w:val="2"/>
        </w:numPr>
      </w:pPr>
      <w:r>
        <w:t>This exemption from licensing does *not* allow you to sell poultry at the farmers’ market</w:t>
      </w:r>
      <w:r w:rsidR="00157CF4">
        <w:t xml:space="preserve"> or </w:t>
      </w:r>
      <w:r w:rsidR="00CA1205">
        <w:t xml:space="preserve">any </w:t>
      </w:r>
      <w:r w:rsidR="00157CF4">
        <w:t>other off-farm locations</w:t>
      </w:r>
      <w:r>
        <w:t xml:space="preserve">. </w:t>
      </w:r>
      <w:r w:rsidR="00E36278">
        <w:t xml:space="preserve">All sales must </w:t>
      </w:r>
      <w:r w:rsidR="00CA1205">
        <w:t>take place on</w:t>
      </w:r>
      <w:r w:rsidR="00E36278">
        <w:t xml:space="preserve"> your farm premises.</w:t>
      </w:r>
    </w:p>
    <w:p w14:paraId="4F37D629" w14:textId="77777777" w:rsidR="00E36278" w:rsidRDefault="00E36278" w:rsidP="00870594">
      <w:pPr>
        <w:pStyle w:val="ListParagraph"/>
        <w:numPr>
          <w:ilvl w:val="1"/>
          <w:numId w:val="2"/>
        </w:numPr>
      </w:pPr>
      <w:r>
        <w:t>You can sell poultry to individuals only, not to food facilities.</w:t>
      </w:r>
    </w:p>
    <w:p w14:paraId="2C1FB23F" w14:textId="77777777" w:rsidR="00506F7A" w:rsidRDefault="00A258B3" w:rsidP="00870594">
      <w:pPr>
        <w:pStyle w:val="ListParagraph"/>
        <w:numPr>
          <w:ilvl w:val="1"/>
          <w:numId w:val="2"/>
        </w:numPr>
      </w:pPr>
      <w:r>
        <w:t>The Minnesota Department of Agriculture still has the right to inspect your farm if they receive a complaint or have reason to believe that you are processing birds in unsanitary conditions.</w:t>
      </w:r>
    </w:p>
    <w:p w14:paraId="39924C07" w14:textId="77777777" w:rsidR="00E82D26" w:rsidRDefault="000265F0" w:rsidP="00FD0DCF">
      <w:pPr>
        <w:pStyle w:val="ListParagraph"/>
        <w:numPr>
          <w:ilvl w:val="1"/>
          <w:numId w:val="2"/>
        </w:numPr>
      </w:pPr>
      <w:r>
        <w:t>T</w:t>
      </w:r>
      <w:r w:rsidR="00506F7A">
        <w:t>he Minnesota Department of Agriculture</w:t>
      </w:r>
      <w:r>
        <w:t xml:space="preserve"> requests that you register</w:t>
      </w:r>
      <w:r w:rsidR="00506F7A">
        <w:t xml:space="preserve"> as an exempt poultry producer. There is no fee for this registration. The one-page registration form: </w:t>
      </w:r>
      <w:r w:rsidR="00506F7A">
        <w:br/>
      </w:r>
      <w:hyperlink r:id="rId23" w:history="1">
        <w:r w:rsidR="00E82D26" w:rsidRPr="00151F69">
          <w:rPr>
            <w:rStyle w:val="Hyperlink"/>
          </w:rPr>
          <w:t>http://www.mda.state.mn.us/~/media/Files/licensing/forms/ag02433eggx.pdf</w:t>
        </w:r>
      </w:hyperlink>
    </w:p>
    <w:p w14:paraId="5705DC13" w14:textId="74B7851F" w:rsidR="00A258B3" w:rsidRPr="00E82D26" w:rsidRDefault="00A258B3" w:rsidP="00E82D26">
      <w:pPr>
        <w:rPr>
          <w:i/>
        </w:rPr>
      </w:pPr>
    </w:p>
    <w:p w14:paraId="16D89FCB" w14:textId="2DBFD2CB" w:rsidR="00632DBC" w:rsidRDefault="00632DBC" w:rsidP="001747E9">
      <w:pPr>
        <w:pStyle w:val="Heading3"/>
      </w:pPr>
      <w:r>
        <w:lastRenderedPageBreak/>
        <w:t>Producer/</w:t>
      </w:r>
      <w:r w:rsidR="0075149B">
        <w:t>Grower-20,000 Bird Exemption</w:t>
      </w:r>
      <w:r w:rsidR="006238F5">
        <w:rPr>
          <w:noProof/>
        </w:rPr>
        <w:drawing>
          <wp:anchor distT="0" distB="0" distL="114300" distR="114300" simplePos="0" relativeHeight="251658752" behindDoc="0" locked="0" layoutInCell="1" allowOverlap="1" wp14:anchorId="63668D59" wp14:editId="48BEEC90">
            <wp:simplePos x="0" y="0"/>
            <wp:positionH relativeFrom="margin">
              <wp:align>right</wp:align>
            </wp:positionH>
            <wp:positionV relativeFrom="margin">
              <wp:align>bottom</wp:align>
            </wp:positionV>
            <wp:extent cx="1706880" cy="228028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6880" cy="2280285"/>
                    </a:xfrm>
                    <a:prstGeom prst="rect">
                      <a:avLst/>
                    </a:prstGeom>
                    <a:noFill/>
                  </pic:spPr>
                </pic:pic>
              </a:graphicData>
            </a:graphic>
          </wp:anchor>
        </w:drawing>
      </w:r>
      <w:r w:rsidR="00870594">
        <w:br/>
      </w:r>
    </w:p>
    <w:p w14:paraId="60B74085" w14:textId="6649D0DD" w:rsidR="00CC1BA1" w:rsidRDefault="00A258B3" w:rsidP="006238F5">
      <w:pPr>
        <w:pStyle w:val="ListParagraph"/>
        <w:numPr>
          <w:ilvl w:val="1"/>
          <w:numId w:val="2"/>
        </w:numPr>
      </w:pPr>
      <w:r>
        <w:t xml:space="preserve">You can slaughter and process up to 20,000 birds/year on your farm, </w:t>
      </w:r>
      <w:r w:rsidR="00506F7A">
        <w:t>IF</w:t>
      </w:r>
      <w:r>
        <w:t xml:space="preserve"> you have your processing set-up inspected and approved by a Minnesota Department of Agriculture inspector. </w:t>
      </w:r>
    </w:p>
    <w:p w14:paraId="71332826" w14:textId="77777777" w:rsidR="00632DBC" w:rsidRDefault="00632DBC" w:rsidP="00870594">
      <w:pPr>
        <w:pStyle w:val="ListParagraph"/>
        <w:numPr>
          <w:ilvl w:val="1"/>
          <w:numId w:val="2"/>
        </w:numPr>
      </w:pPr>
      <w:r>
        <w:t>You can cut up or de-bone birds as part of your processing.</w:t>
      </w:r>
    </w:p>
    <w:p w14:paraId="529820FB" w14:textId="627F9332" w:rsidR="00A258B3" w:rsidRDefault="00E36278" w:rsidP="00870594">
      <w:pPr>
        <w:pStyle w:val="ListParagraph"/>
        <w:numPr>
          <w:ilvl w:val="1"/>
          <w:numId w:val="2"/>
        </w:numPr>
      </w:pPr>
      <w:r>
        <w:t>Und</w:t>
      </w:r>
      <w:r w:rsidR="00A258B3">
        <w:t xml:space="preserve">er this exemption, you must label the </w:t>
      </w:r>
      <w:r w:rsidR="007E6876">
        <w:t xml:space="preserve">processed </w:t>
      </w:r>
      <w:r w:rsidR="00A258B3">
        <w:t xml:space="preserve">birds as </w:t>
      </w:r>
      <w:r>
        <w:t>“</w:t>
      </w:r>
      <w:r w:rsidR="00506F7A">
        <w:t>Exempt P.L. 90-</w:t>
      </w:r>
      <w:r>
        <w:t>49</w:t>
      </w:r>
      <w:r w:rsidR="00506F7A">
        <w:t>2</w:t>
      </w:r>
      <w:r>
        <w:t>” and include your name and address on the label.</w:t>
      </w:r>
      <w:r w:rsidR="00ED047E">
        <w:t xml:space="preserve"> </w:t>
      </w:r>
      <w:r w:rsidR="007E6876">
        <w:t xml:space="preserve">You must also include the safe handling statement on the label. </w:t>
      </w:r>
      <w:r w:rsidR="006238F5">
        <w:t>See example</w:t>
      </w:r>
      <w:r w:rsidR="00B6097D">
        <w:t xml:space="preserve"> label on this page</w:t>
      </w:r>
      <w:r w:rsidR="006238F5">
        <w:t>.</w:t>
      </w:r>
    </w:p>
    <w:p w14:paraId="31361BAB" w14:textId="3BD38062" w:rsidR="00E36278" w:rsidRDefault="00E36278" w:rsidP="00870594">
      <w:pPr>
        <w:pStyle w:val="ListParagraph"/>
        <w:numPr>
          <w:ilvl w:val="1"/>
          <w:numId w:val="2"/>
        </w:numPr>
      </w:pPr>
      <w:r>
        <w:t xml:space="preserve">You can take the </w:t>
      </w:r>
      <w:r w:rsidR="007E6876">
        <w:t xml:space="preserve">processed </w:t>
      </w:r>
      <w:r>
        <w:t xml:space="preserve">birds to farmers’ markets or other locations away from your farm to sell to individual customers, if the MDA </w:t>
      </w:r>
      <w:r w:rsidR="00663A03">
        <w:t xml:space="preserve">inspects and </w:t>
      </w:r>
      <w:r>
        <w:t>approves your cold storage and transport facilities.</w:t>
      </w:r>
    </w:p>
    <w:p w14:paraId="610EB6FB" w14:textId="2D51C5FC" w:rsidR="004B5C7B" w:rsidRDefault="004B5C7B" w:rsidP="00870594">
      <w:pPr>
        <w:pStyle w:val="ListParagraph"/>
        <w:numPr>
          <w:ilvl w:val="1"/>
          <w:numId w:val="2"/>
        </w:numPr>
      </w:pPr>
      <w:r>
        <w:t xml:space="preserve">You cannot </w:t>
      </w:r>
      <w:r w:rsidR="005C056B">
        <w:t>sell</w:t>
      </w:r>
      <w:r w:rsidR="006238F5">
        <w:t>, ship</w:t>
      </w:r>
      <w:r w:rsidR="00171AA4">
        <w:t>,</w:t>
      </w:r>
      <w:r w:rsidR="005C056B">
        <w:t xml:space="preserve"> or deliver</w:t>
      </w:r>
      <w:r>
        <w:t xml:space="preserve"> the </w:t>
      </w:r>
      <w:r w:rsidR="005C056B">
        <w:t xml:space="preserve">processed </w:t>
      </w:r>
      <w:r w:rsidR="007E6876">
        <w:t>birds across state lines.</w:t>
      </w:r>
    </w:p>
    <w:p w14:paraId="03D04AD6" w14:textId="77777777" w:rsidR="00E36278" w:rsidRDefault="00E36278" w:rsidP="00870594">
      <w:pPr>
        <w:pStyle w:val="ListParagraph"/>
        <w:numPr>
          <w:ilvl w:val="1"/>
          <w:numId w:val="2"/>
        </w:numPr>
      </w:pPr>
      <w:r>
        <w:t>You can sell poultry to individuals only, not to food facilities.</w:t>
      </w:r>
    </w:p>
    <w:p w14:paraId="1CA5CB4B" w14:textId="32FFF13B" w:rsidR="000265F0" w:rsidRDefault="000265F0" w:rsidP="001747E9">
      <w:pPr>
        <w:pStyle w:val="ListParagraph"/>
        <w:numPr>
          <w:ilvl w:val="1"/>
          <w:numId w:val="2"/>
        </w:numPr>
      </w:pPr>
      <w:r>
        <w:t>The</w:t>
      </w:r>
      <w:r w:rsidR="00506F7A">
        <w:t xml:space="preserve"> Minnesota Department of Agriculture</w:t>
      </w:r>
      <w:r>
        <w:t xml:space="preserve"> requests that you register </w:t>
      </w:r>
      <w:r w:rsidR="00506F7A">
        <w:t xml:space="preserve">as an exempt poultry producer. There is no fee for this registration. The one-page registration form: </w:t>
      </w:r>
      <w:r w:rsidR="00506F7A">
        <w:br/>
      </w:r>
      <w:r w:rsidR="001747E9" w:rsidRPr="001747E9">
        <w:t>http://www.mda.state.mn.us/~/media/Files/licensing/forms/ag02433eggx.pdf</w:t>
      </w:r>
    </w:p>
    <w:p w14:paraId="20BD7CF0" w14:textId="36CB22B1" w:rsidR="00E82D26" w:rsidRDefault="00E82D26" w:rsidP="00E82D26">
      <w:pPr>
        <w:rPr>
          <w:i/>
        </w:rPr>
      </w:pPr>
      <w:r w:rsidRPr="00E82D26">
        <w:rPr>
          <w:i/>
        </w:rPr>
        <w:t xml:space="preserve">Guidance for Determining Whether a Poultry Slaughter or Processing Operation is Exempt from Inspection Requirements of the Poultry Products Inspection Act. April 2006. </w:t>
      </w:r>
      <w:r w:rsidR="005A5CB0">
        <w:rPr>
          <w:i/>
        </w:rPr>
        <w:t xml:space="preserve">USDA-FSIS. </w:t>
      </w:r>
      <w:hyperlink r:id="rId25" w:history="1">
        <w:r w:rsidRPr="00E82D26">
          <w:rPr>
            <w:rStyle w:val="Hyperlink"/>
            <w:i/>
          </w:rPr>
          <w:t>http://www.fsis.usda.gov/wps/wcm/connect/0c410cbe-9f0c-4981-86a3-a0e3e3229959/Poultry_Slaughter_Exemption_0406.pdf</w:t>
        </w:r>
      </w:hyperlink>
    </w:p>
    <w:p w14:paraId="70544C03" w14:textId="018DEAFA" w:rsidR="00E82D26" w:rsidRDefault="00E82D26" w:rsidP="00B6097D">
      <w:r>
        <w:rPr>
          <w:i/>
        </w:rPr>
        <w:t xml:space="preserve">Poultry Products Inspection Act. </w:t>
      </w:r>
      <w:r w:rsidR="00B6097D" w:rsidRPr="00B6097D">
        <w:rPr>
          <w:i/>
          <w:color w:val="000000"/>
        </w:rPr>
        <w:t>United States Code, 2014 Edition. Title 21 - FOOD AND DRUGS. CHAPTER 10 - POULTRY AND POULTRY PRODUCTS INSPECTION. Sec. 464 – Exemptions.</w:t>
      </w:r>
      <w:r w:rsidR="00B6097D">
        <w:rPr>
          <w:color w:val="000000"/>
          <w:sz w:val="20"/>
          <w:szCs w:val="20"/>
        </w:rPr>
        <w:br/>
      </w:r>
      <w:hyperlink r:id="rId26" w:history="1">
        <w:r w:rsidR="00B6097D" w:rsidRPr="00151F69">
          <w:rPr>
            <w:rStyle w:val="Hyperlink"/>
            <w:i/>
          </w:rPr>
          <w:t>https://www.gpo.gov/fdsys/pkg/USCODE-2014-title21/html/USCODE-2014-title21-chap10-sec464.htm</w:t>
        </w:r>
      </w:hyperlink>
      <w:r w:rsidR="00B6097D">
        <w:rPr>
          <w:i/>
        </w:rPr>
        <w:t xml:space="preserve"> </w:t>
      </w:r>
    </w:p>
    <w:p w14:paraId="36CF7F5F" w14:textId="2868CC56" w:rsidR="0075149B" w:rsidRDefault="00B6097D" w:rsidP="001747E9">
      <w:pPr>
        <w:pStyle w:val="Heading3"/>
      </w:pPr>
      <w:r>
        <w:br/>
      </w:r>
      <w:r w:rsidR="0075149B">
        <w:t>Inspected On-Farm Processing</w:t>
      </w:r>
    </w:p>
    <w:p w14:paraId="7A8FB75D" w14:textId="1EE419B5" w:rsidR="007E6876" w:rsidRDefault="0075149B" w:rsidP="0075149B">
      <w:r>
        <w:br/>
      </w:r>
      <w:r w:rsidR="007E6876">
        <w:t xml:space="preserve">If you want to slaughter and process poultry on your farm for sale to food facilities, you will need to construct a USDA or Minnesota Equal-To inspected facility on your farm. There are several inspected on-farm poultry processing facilities in Minnesota, so this is not unheard of.  Contact the MDA Dairy &amp; Meat Inspection </w:t>
      </w:r>
      <w:r w:rsidR="00261B2C">
        <w:t>Program</w:t>
      </w:r>
      <w:r w:rsidR="007E6876">
        <w:t xml:space="preserve"> or the USDA</w:t>
      </w:r>
      <w:r w:rsidR="00261B2C">
        <w:t xml:space="preserve"> Food Safety Inspection Service (USDA-FSIS)</w:t>
      </w:r>
      <w:r w:rsidR="007E6876">
        <w:t xml:space="preserve"> to begin the conversation about an on-farm inspected processing plant.</w:t>
      </w:r>
    </w:p>
    <w:p w14:paraId="4C11810C" w14:textId="7D123293" w:rsidR="001747E9" w:rsidRDefault="001747E9" w:rsidP="001747E9"/>
    <w:p w14:paraId="0865E2AD" w14:textId="77777777" w:rsidR="00A6686D" w:rsidRPr="00B652A6" w:rsidRDefault="00A6686D" w:rsidP="00A6686D">
      <w:pPr>
        <w:pStyle w:val="Heading1"/>
      </w:pPr>
      <w:r w:rsidRPr="00B652A6">
        <w:t>Your Responsibility to Monitor Your Sales</w:t>
      </w:r>
    </w:p>
    <w:p w14:paraId="47B5B7C7" w14:textId="3F9A6F95" w:rsidR="00A6686D" w:rsidRDefault="00A6686D" w:rsidP="00A6686D">
      <w:r>
        <w:br/>
        <w:t xml:space="preserve">If individual customers are buying poultry from you for their personal </w:t>
      </w:r>
      <w:r>
        <w:lastRenderedPageBreak/>
        <w:t>and household use, you as the seller bear some responsibility to notice if sales seem too large or too frequent to truly represent household use; or if it appears that a buyer might be re-selling poultry products improperly.</w:t>
      </w:r>
    </w:p>
    <w:p w14:paraId="21581839" w14:textId="656A4D7D" w:rsidR="00A6686D" w:rsidRDefault="00A6686D" w:rsidP="00A6686D">
      <w:pPr>
        <w:pStyle w:val="ListParagraph"/>
        <w:numPr>
          <w:ilvl w:val="0"/>
          <w:numId w:val="2"/>
        </w:numPr>
      </w:pPr>
      <w:r>
        <w:t>You can sell poultry to individuals from other states, have the meat processed on the farm or as custom-exempt, and have those individuals come pick it up themselves from your farm or the custom-exempt processing plant.  Then the buyer is free to take it where they choose, so long as it is solely for their personal and household use and they are not re-selling it.</w:t>
      </w:r>
      <w:r>
        <w:br/>
      </w:r>
    </w:p>
    <w:p w14:paraId="4BA60EC2" w14:textId="7C24BEDF" w:rsidR="00A6686D" w:rsidRDefault="00A6686D" w:rsidP="00A6686D">
      <w:pPr>
        <w:pStyle w:val="ListParagraph"/>
        <w:numPr>
          <w:ilvl w:val="0"/>
          <w:numId w:val="2"/>
        </w:numPr>
      </w:pPr>
      <w:r>
        <w:t xml:space="preserve">You can sell packages of inspected poultry to individuals who come to your farm, farmers’ market booth, or other sales venue. It is fine if a customer lives in another state and intends to take the poultry back home with them for their own personal or household use.  </w:t>
      </w:r>
      <w:r>
        <w:br/>
      </w:r>
    </w:p>
    <w:p w14:paraId="3C911054" w14:textId="5F4358B0" w:rsidR="00A6686D" w:rsidRDefault="00A6686D" w:rsidP="00A6686D">
      <w:pPr>
        <w:pStyle w:val="ListParagraph"/>
        <w:numPr>
          <w:ilvl w:val="0"/>
          <w:numId w:val="2"/>
        </w:numPr>
      </w:pPr>
      <w:r>
        <w:t>Ask questions if individuals are purchasing farm-processed or custom-exempt poultry in quantities or frequencies that seem impossible for a household to use.  Re-selling of farm-processed or custom-exempt poultry is illegal. If you have reason to believe a customer is re-selling farm-processed or custom-exempt poultry, you can refuse to sell to that customer and contact your MDA inspector.</w:t>
      </w:r>
      <w:r>
        <w:br/>
      </w:r>
    </w:p>
    <w:p w14:paraId="242C36EA" w14:textId="1BB83B0E" w:rsidR="00A6686D" w:rsidRPr="000B5087" w:rsidRDefault="00A6686D" w:rsidP="00A6686D">
      <w:pPr>
        <w:pStyle w:val="ListParagraph"/>
        <w:numPr>
          <w:ilvl w:val="0"/>
          <w:numId w:val="2"/>
        </w:numPr>
      </w:pPr>
      <w:r>
        <w:t>Ask questions if an individual is purchasing large or frequent quantities of packages of inspected poultry. Re-selling of inspected poultry is legal if the seller has the proper MDA food handlers license, but Equal-To inspected poultry cannot be sold across state lines. If you have reason to believe that a customer is improperly re-selling inspected poultry without a license, or is selling Equal-To inspected poultry across state lines, you can refuse to sell to that customer and contact your MDA inspector.</w:t>
      </w:r>
    </w:p>
    <w:p w14:paraId="0A0324E4" w14:textId="246659DC" w:rsidR="001747E9" w:rsidRDefault="00A6686D" w:rsidP="001747E9">
      <w:pPr>
        <w:pStyle w:val="Heading1"/>
      </w:pPr>
      <w:r>
        <w:br/>
      </w:r>
      <w:r w:rsidR="001747E9">
        <w:t xml:space="preserve">Resources </w:t>
      </w:r>
    </w:p>
    <w:p w14:paraId="5878B9CC" w14:textId="5E17BC74" w:rsidR="00BE1A05" w:rsidRDefault="00261B2C" w:rsidP="00261B2C">
      <w:pPr>
        <w:rPr>
          <w:rFonts w:cs="Arial"/>
          <w:color w:val="000000"/>
          <w:shd w:val="clear" w:color="auto" w:fill="FFFFFF"/>
        </w:rPr>
      </w:pPr>
      <w:r>
        <w:rPr>
          <w:b/>
        </w:rPr>
        <w:br/>
      </w:r>
      <w:r w:rsidR="00BE1A05">
        <w:rPr>
          <w:b/>
        </w:rPr>
        <w:t xml:space="preserve">MDA Dairy &amp; Meat Inspection:  </w:t>
      </w:r>
      <w:r w:rsidR="00BE1A05" w:rsidRPr="00624E86">
        <w:rPr>
          <w:rFonts w:cs="Arial"/>
          <w:color w:val="000000"/>
          <w:shd w:val="clear" w:color="auto" w:fill="FFFFFF"/>
        </w:rPr>
        <w:t>651-201-6</w:t>
      </w:r>
      <w:r w:rsidR="00BE1A05">
        <w:rPr>
          <w:rFonts w:cs="Arial"/>
          <w:color w:val="000000"/>
          <w:shd w:val="clear" w:color="auto" w:fill="FFFFFF"/>
        </w:rPr>
        <w:t>300</w:t>
      </w:r>
      <w:r w:rsidR="001747E9">
        <w:rPr>
          <w:rFonts w:cs="Arial"/>
          <w:color w:val="000000"/>
          <w:shd w:val="clear" w:color="auto" w:fill="FFFFFF"/>
        </w:rPr>
        <w:t>. Call this number to request an inspection</w:t>
      </w:r>
      <w:r>
        <w:rPr>
          <w:rFonts w:cs="Arial"/>
          <w:color w:val="000000"/>
          <w:shd w:val="clear" w:color="auto" w:fill="FFFFFF"/>
        </w:rPr>
        <w:t>,</w:t>
      </w:r>
      <w:r w:rsidR="001747E9">
        <w:rPr>
          <w:rFonts w:cs="Arial"/>
          <w:color w:val="000000"/>
          <w:shd w:val="clear" w:color="auto" w:fill="FFFFFF"/>
        </w:rPr>
        <w:t xml:space="preserve"> obtain contact information for the</w:t>
      </w:r>
      <w:r>
        <w:rPr>
          <w:rFonts w:cs="Arial"/>
          <w:color w:val="000000"/>
          <w:shd w:val="clear" w:color="auto" w:fill="FFFFFF"/>
        </w:rPr>
        <w:t xml:space="preserve"> inspector who serves your area, request copies of forms, or begin a conversation about on-farm processing.</w:t>
      </w:r>
    </w:p>
    <w:p w14:paraId="4FA59DDC" w14:textId="7D9629DB" w:rsidR="00780C10" w:rsidRDefault="00780C10" w:rsidP="00261B2C">
      <w:pPr>
        <w:rPr>
          <w:rFonts w:cs="Arial"/>
          <w:color w:val="000000"/>
          <w:shd w:val="clear" w:color="auto" w:fill="FFFFFF"/>
        </w:rPr>
      </w:pPr>
      <w:r w:rsidRPr="00780C10">
        <w:rPr>
          <w:rFonts w:cs="Arial"/>
          <w:b/>
          <w:color w:val="000000"/>
          <w:shd w:val="clear" w:color="auto" w:fill="FFFFFF"/>
        </w:rPr>
        <w:t>MDA Website</w:t>
      </w:r>
      <w:r>
        <w:rPr>
          <w:rFonts w:cs="Arial"/>
          <w:color w:val="000000"/>
          <w:shd w:val="clear" w:color="auto" w:fill="FFFFFF"/>
        </w:rPr>
        <w:t xml:space="preserve">. </w:t>
      </w:r>
      <w:hyperlink r:id="rId27" w:history="1">
        <w:r w:rsidRPr="00151F69">
          <w:rPr>
            <w:rStyle w:val="Hyperlink"/>
            <w:rFonts w:cs="Arial"/>
            <w:shd w:val="clear" w:color="auto" w:fill="FFFFFF"/>
          </w:rPr>
          <w:t>www.mda.state.mn.us</w:t>
        </w:r>
      </w:hyperlink>
      <w:r>
        <w:rPr>
          <w:rFonts w:cs="Arial"/>
          <w:color w:val="000000"/>
          <w:shd w:val="clear" w:color="auto" w:fill="FFFFFF"/>
        </w:rPr>
        <w:t>. All fact sheets and other documents are searchable using titles; see sidebar on page 2 for instructions on searching the site.</w:t>
      </w:r>
    </w:p>
    <w:p w14:paraId="787BE537" w14:textId="77777777" w:rsidR="00780C10" w:rsidRDefault="00261B2C" w:rsidP="00261B2C">
      <w:r w:rsidRPr="00261B2C">
        <w:rPr>
          <w:b/>
        </w:rPr>
        <w:t>USDA-FSIS District Office in Des Moines, IA</w:t>
      </w:r>
      <w:r>
        <w:t>: 515-727-8960 or 1-800-990-9834. Call this office to begin a conversation about constructing an on-farm USDA-inspected processing plant.</w:t>
      </w:r>
    </w:p>
    <w:p w14:paraId="5A2FE1C2" w14:textId="59003847" w:rsidR="00B91BF8" w:rsidRDefault="00FC406C" w:rsidP="00261B2C">
      <w:r>
        <w:br/>
      </w:r>
      <w:r w:rsidR="00B91BF8">
        <w:br w:type="page"/>
      </w:r>
    </w:p>
    <w:tbl>
      <w:tblPr>
        <w:tblStyle w:val="TableGrid"/>
        <w:tblW w:w="9576" w:type="dxa"/>
        <w:tblLayout w:type="fixed"/>
        <w:tblLook w:val="04A0" w:firstRow="1" w:lastRow="0" w:firstColumn="1" w:lastColumn="0" w:noHBand="0" w:noVBand="1"/>
      </w:tblPr>
      <w:tblGrid>
        <w:gridCol w:w="1638"/>
        <w:gridCol w:w="1340"/>
        <w:gridCol w:w="10"/>
        <w:gridCol w:w="1980"/>
        <w:gridCol w:w="1980"/>
        <w:gridCol w:w="1314"/>
        <w:gridCol w:w="1314"/>
      </w:tblGrid>
      <w:tr w:rsidR="00B91BF8" w14:paraId="1A3667D3" w14:textId="77777777" w:rsidTr="00582CED">
        <w:tc>
          <w:tcPr>
            <w:tcW w:w="1638" w:type="dxa"/>
          </w:tcPr>
          <w:p w14:paraId="3B46CC22" w14:textId="77777777" w:rsidR="00B91BF8" w:rsidRDefault="00B91BF8" w:rsidP="00C41D91">
            <w:pPr>
              <w:rPr>
                <w:b/>
              </w:rPr>
            </w:pPr>
          </w:p>
        </w:tc>
        <w:tc>
          <w:tcPr>
            <w:tcW w:w="7938" w:type="dxa"/>
            <w:gridSpan w:val="6"/>
          </w:tcPr>
          <w:p w14:paraId="2611F6D1" w14:textId="58141A07" w:rsidR="00B91BF8" w:rsidRPr="00B91BF8" w:rsidRDefault="00780C10" w:rsidP="00B91BF8">
            <w:pPr>
              <w:jc w:val="center"/>
              <w:rPr>
                <w:b/>
              </w:rPr>
            </w:pPr>
            <w:r>
              <w:rPr>
                <w:b/>
              </w:rPr>
              <w:t xml:space="preserve">Summary Table of </w:t>
            </w:r>
            <w:r w:rsidR="00B91BF8" w:rsidRPr="00B91BF8">
              <w:rPr>
                <w:b/>
              </w:rPr>
              <w:t>Slaughter &amp; Processing Scenario</w:t>
            </w:r>
            <w:r>
              <w:rPr>
                <w:b/>
              </w:rPr>
              <w:t>s</w:t>
            </w:r>
          </w:p>
        </w:tc>
      </w:tr>
      <w:tr w:rsidR="00B91BF8" w14:paraId="73562646" w14:textId="77777777" w:rsidTr="00582CED">
        <w:tc>
          <w:tcPr>
            <w:tcW w:w="1638" w:type="dxa"/>
          </w:tcPr>
          <w:p w14:paraId="3439D076" w14:textId="77777777" w:rsidR="00B91BF8" w:rsidRDefault="00B91BF8" w:rsidP="00C41D91">
            <w:pPr>
              <w:rPr>
                <w:b/>
              </w:rPr>
            </w:pPr>
          </w:p>
        </w:tc>
        <w:tc>
          <w:tcPr>
            <w:tcW w:w="1350" w:type="dxa"/>
            <w:gridSpan w:val="2"/>
          </w:tcPr>
          <w:p w14:paraId="28FF0B4C" w14:textId="77777777" w:rsidR="00B91BF8" w:rsidRPr="00B91BF8" w:rsidRDefault="00B91BF8" w:rsidP="00C41D91">
            <w:pPr>
              <w:rPr>
                <w:b/>
              </w:rPr>
            </w:pPr>
            <w:r w:rsidRPr="00B91BF8">
              <w:rPr>
                <w:b/>
              </w:rPr>
              <w:t>Custom-exempt processing of pre-sold birds</w:t>
            </w:r>
          </w:p>
        </w:tc>
        <w:tc>
          <w:tcPr>
            <w:tcW w:w="1980" w:type="dxa"/>
          </w:tcPr>
          <w:p w14:paraId="5B612093" w14:textId="77777777" w:rsidR="00B91BF8" w:rsidRPr="00B91BF8" w:rsidRDefault="00B91BF8" w:rsidP="00C41D91">
            <w:pPr>
              <w:rPr>
                <w:b/>
              </w:rPr>
            </w:pPr>
            <w:r w:rsidRPr="00B91BF8">
              <w:rPr>
                <w:b/>
              </w:rPr>
              <w:t xml:space="preserve">Inspected processing + storage/transport; </w:t>
            </w:r>
            <w:r w:rsidRPr="00B91BF8">
              <w:rPr>
                <w:b/>
              </w:rPr>
              <w:br/>
              <w:t>no off-farm ingredients</w:t>
            </w:r>
          </w:p>
        </w:tc>
        <w:tc>
          <w:tcPr>
            <w:tcW w:w="1980" w:type="dxa"/>
          </w:tcPr>
          <w:p w14:paraId="382B898F" w14:textId="77777777" w:rsidR="00B91BF8" w:rsidRPr="00B91BF8" w:rsidRDefault="00B91BF8" w:rsidP="00F3450B">
            <w:pPr>
              <w:rPr>
                <w:b/>
              </w:rPr>
            </w:pPr>
            <w:r w:rsidRPr="00B91BF8">
              <w:rPr>
                <w:b/>
              </w:rPr>
              <w:t xml:space="preserve">Inspected processing + storage/transport; </w:t>
            </w:r>
            <w:r w:rsidRPr="00B91BF8">
              <w:rPr>
                <w:b/>
              </w:rPr>
              <w:br/>
              <w:t>off-farm ingredients added</w:t>
            </w:r>
            <w:r w:rsidRPr="00B91BF8">
              <w:rPr>
                <w:b/>
              </w:rPr>
              <w:br/>
            </w:r>
          </w:p>
        </w:tc>
        <w:tc>
          <w:tcPr>
            <w:tcW w:w="1314" w:type="dxa"/>
          </w:tcPr>
          <w:p w14:paraId="79490AD6" w14:textId="77777777" w:rsidR="00B91BF8" w:rsidRPr="00B91BF8" w:rsidRDefault="00B91BF8" w:rsidP="00C41D91">
            <w:pPr>
              <w:rPr>
                <w:b/>
              </w:rPr>
            </w:pPr>
            <w:r w:rsidRPr="00B91BF8">
              <w:rPr>
                <w:b/>
              </w:rPr>
              <w:t xml:space="preserve">On-farm processing; </w:t>
            </w:r>
            <w:r w:rsidRPr="00B91BF8">
              <w:rPr>
                <w:b/>
              </w:rPr>
              <w:br/>
              <w:t xml:space="preserve">1,000-bird </w:t>
            </w:r>
            <w:r w:rsidR="007D32D0">
              <w:rPr>
                <w:b/>
              </w:rPr>
              <w:t>Producer/</w:t>
            </w:r>
            <w:r w:rsidR="007D32D0">
              <w:rPr>
                <w:b/>
              </w:rPr>
              <w:br/>
              <w:t xml:space="preserve">Grower </w:t>
            </w:r>
            <w:r w:rsidRPr="00B91BF8">
              <w:rPr>
                <w:b/>
              </w:rPr>
              <w:t>exemption</w:t>
            </w:r>
          </w:p>
        </w:tc>
        <w:tc>
          <w:tcPr>
            <w:tcW w:w="1314" w:type="dxa"/>
          </w:tcPr>
          <w:p w14:paraId="0231B66C" w14:textId="77777777" w:rsidR="00B91BF8" w:rsidRPr="00B91BF8" w:rsidRDefault="00B91BF8" w:rsidP="00F3450B">
            <w:pPr>
              <w:rPr>
                <w:b/>
              </w:rPr>
            </w:pPr>
            <w:r w:rsidRPr="00B91BF8">
              <w:rPr>
                <w:b/>
              </w:rPr>
              <w:t>On-farm processing;</w:t>
            </w:r>
          </w:p>
          <w:p w14:paraId="482FF851" w14:textId="77777777" w:rsidR="00B91BF8" w:rsidRPr="00B91BF8" w:rsidRDefault="00B91BF8" w:rsidP="007D32D0">
            <w:pPr>
              <w:rPr>
                <w:b/>
              </w:rPr>
            </w:pPr>
            <w:r w:rsidRPr="00B91BF8">
              <w:rPr>
                <w:b/>
              </w:rPr>
              <w:t xml:space="preserve">20,000-bird </w:t>
            </w:r>
            <w:r w:rsidR="007D32D0">
              <w:rPr>
                <w:b/>
              </w:rPr>
              <w:t>Producer/</w:t>
            </w:r>
            <w:r w:rsidR="007D32D0">
              <w:rPr>
                <w:b/>
              </w:rPr>
              <w:br/>
              <w:t>Grower</w:t>
            </w:r>
            <w:r w:rsidR="007D32D0">
              <w:rPr>
                <w:b/>
              </w:rPr>
              <w:br/>
            </w:r>
            <w:r w:rsidRPr="00B91BF8">
              <w:rPr>
                <w:b/>
              </w:rPr>
              <w:t>exemption</w:t>
            </w:r>
          </w:p>
        </w:tc>
      </w:tr>
      <w:tr w:rsidR="00B91BF8" w14:paraId="15F70D19" w14:textId="77777777" w:rsidTr="00582CED">
        <w:tc>
          <w:tcPr>
            <w:tcW w:w="1638" w:type="dxa"/>
          </w:tcPr>
          <w:p w14:paraId="4B073D05" w14:textId="77777777" w:rsidR="00B91BF8" w:rsidRPr="00B91BF8" w:rsidRDefault="00B91BF8" w:rsidP="00C41D91">
            <w:r w:rsidRPr="00B91BF8">
              <w:t>License</w:t>
            </w:r>
          </w:p>
        </w:tc>
        <w:tc>
          <w:tcPr>
            <w:tcW w:w="1350" w:type="dxa"/>
            <w:gridSpan w:val="2"/>
          </w:tcPr>
          <w:p w14:paraId="6FBCD0BD" w14:textId="77777777" w:rsidR="00B91BF8" w:rsidRPr="00B91BF8" w:rsidRDefault="00B91BF8" w:rsidP="00B91BF8">
            <w:pPr>
              <w:jc w:val="center"/>
            </w:pPr>
            <w:r w:rsidRPr="00B91BF8">
              <w:t>NO</w:t>
            </w:r>
          </w:p>
        </w:tc>
        <w:tc>
          <w:tcPr>
            <w:tcW w:w="1980" w:type="dxa"/>
          </w:tcPr>
          <w:p w14:paraId="39A0E064" w14:textId="77777777" w:rsidR="00B91BF8" w:rsidRPr="00B91BF8" w:rsidRDefault="00B91BF8" w:rsidP="00B91BF8">
            <w:pPr>
              <w:jc w:val="center"/>
            </w:pPr>
            <w:r w:rsidRPr="00B91BF8">
              <w:t>NO</w:t>
            </w:r>
          </w:p>
        </w:tc>
        <w:tc>
          <w:tcPr>
            <w:tcW w:w="1980" w:type="dxa"/>
          </w:tcPr>
          <w:p w14:paraId="6BCD2E5F" w14:textId="77777777" w:rsidR="00B91BF8" w:rsidRPr="00B91BF8" w:rsidRDefault="00B91BF8" w:rsidP="00B91BF8">
            <w:pPr>
              <w:jc w:val="center"/>
            </w:pPr>
            <w:r w:rsidRPr="00B91BF8">
              <w:t>YES</w:t>
            </w:r>
          </w:p>
        </w:tc>
        <w:tc>
          <w:tcPr>
            <w:tcW w:w="1314" w:type="dxa"/>
          </w:tcPr>
          <w:p w14:paraId="3978EEBE" w14:textId="77777777" w:rsidR="00B91BF8" w:rsidRPr="00B91BF8" w:rsidRDefault="00B91BF8" w:rsidP="00B91BF8">
            <w:pPr>
              <w:jc w:val="center"/>
            </w:pPr>
            <w:r w:rsidRPr="00B91BF8">
              <w:t>NO</w:t>
            </w:r>
          </w:p>
        </w:tc>
        <w:tc>
          <w:tcPr>
            <w:tcW w:w="1314" w:type="dxa"/>
          </w:tcPr>
          <w:p w14:paraId="6F6BCF27" w14:textId="77777777" w:rsidR="00B91BF8" w:rsidRPr="00B91BF8" w:rsidRDefault="00B91BF8" w:rsidP="00B91BF8">
            <w:pPr>
              <w:jc w:val="center"/>
            </w:pPr>
            <w:r w:rsidRPr="00B91BF8">
              <w:t>NO</w:t>
            </w:r>
          </w:p>
        </w:tc>
      </w:tr>
      <w:tr w:rsidR="00B91BF8" w14:paraId="7EC876BC" w14:textId="77777777" w:rsidTr="00582CED">
        <w:tc>
          <w:tcPr>
            <w:tcW w:w="1638" w:type="dxa"/>
          </w:tcPr>
          <w:p w14:paraId="41BE2A5C" w14:textId="77777777" w:rsidR="00B91BF8" w:rsidRPr="00B91BF8" w:rsidRDefault="00B91BF8" w:rsidP="00C41D91">
            <w:r w:rsidRPr="00B91BF8">
              <w:t>Inspection</w:t>
            </w:r>
          </w:p>
        </w:tc>
        <w:tc>
          <w:tcPr>
            <w:tcW w:w="1350" w:type="dxa"/>
            <w:gridSpan w:val="2"/>
          </w:tcPr>
          <w:p w14:paraId="376BE0B1" w14:textId="77777777" w:rsidR="00B91BF8" w:rsidRPr="00B91BF8" w:rsidRDefault="00B91BF8" w:rsidP="00B91BF8">
            <w:pPr>
              <w:jc w:val="center"/>
            </w:pPr>
            <w:r w:rsidRPr="00B91BF8">
              <w:t>NO</w:t>
            </w:r>
          </w:p>
        </w:tc>
        <w:tc>
          <w:tcPr>
            <w:tcW w:w="1980" w:type="dxa"/>
          </w:tcPr>
          <w:p w14:paraId="4097B4E7" w14:textId="77777777" w:rsidR="00B91BF8" w:rsidRPr="00B91BF8" w:rsidRDefault="00B91BF8" w:rsidP="00B91BF8">
            <w:pPr>
              <w:jc w:val="center"/>
            </w:pPr>
            <w:r w:rsidRPr="00B91BF8">
              <w:t>YES</w:t>
            </w:r>
          </w:p>
        </w:tc>
        <w:tc>
          <w:tcPr>
            <w:tcW w:w="1980" w:type="dxa"/>
          </w:tcPr>
          <w:p w14:paraId="1703CA27" w14:textId="77777777" w:rsidR="00B91BF8" w:rsidRPr="00B91BF8" w:rsidRDefault="00B91BF8" w:rsidP="00B91BF8">
            <w:pPr>
              <w:jc w:val="center"/>
            </w:pPr>
            <w:r w:rsidRPr="00B91BF8">
              <w:t>YES</w:t>
            </w:r>
          </w:p>
        </w:tc>
        <w:tc>
          <w:tcPr>
            <w:tcW w:w="1314" w:type="dxa"/>
          </w:tcPr>
          <w:p w14:paraId="076EF18B" w14:textId="77777777" w:rsidR="00B91BF8" w:rsidRPr="00B91BF8" w:rsidRDefault="00B91BF8" w:rsidP="00B91BF8">
            <w:pPr>
              <w:jc w:val="center"/>
            </w:pPr>
            <w:r w:rsidRPr="00B91BF8">
              <w:t>NO</w:t>
            </w:r>
          </w:p>
        </w:tc>
        <w:tc>
          <w:tcPr>
            <w:tcW w:w="1314" w:type="dxa"/>
          </w:tcPr>
          <w:p w14:paraId="46351DE3" w14:textId="77777777" w:rsidR="00B91BF8" w:rsidRPr="00B91BF8" w:rsidRDefault="00B91BF8" w:rsidP="00B91BF8">
            <w:pPr>
              <w:jc w:val="center"/>
            </w:pPr>
            <w:r w:rsidRPr="00B91BF8">
              <w:t>YES</w:t>
            </w:r>
          </w:p>
        </w:tc>
      </w:tr>
      <w:tr w:rsidR="00B91BF8" w14:paraId="2A829634" w14:textId="77777777" w:rsidTr="00582CED">
        <w:tc>
          <w:tcPr>
            <w:tcW w:w="1638" w:type="dxa"/>
          </w:tcPr>
          <w:p w14:paraId="6B80125D" w14:textId="77777777" w:rsidR="00B91BF8" w:rsidRPr="00B91BF8" w:rsidRDefault="00B91BF8" w:rsidP="00C41D91">
            <w:r w:rsidRPr="00B91BF8">
              <w:t xml:space="preserve">Register </w:t>
            </w:r>
          </w:p>
        </w:tc>
        <w:tc>
          <w:tcPr>
            <w:tcW w:w="1350" w:type="dxa"/>
            <w:gridSpan w:val="2"/>
          </w:tcPr>
          <w:p w14:paraId="2B4D7498" w14:textId="77777777" w:rsidR="00B91BF8" w:rsidRPr="00B91BF8" w:rsidRDefault="00B91BF8" w:rsidP="00B91BF8">
            <w:pPr>
              <w:jc w:val="center"/>
            </w:pPr>
            <w:r w:rsidRPr="00B91BF8">
              <w:t>NO</w:t>
            </w:r>
          </w:p>
        </w:tc>
        <w:tc>
          <w:tcPr>
            <w:tcW w:w="1980" w:type="dxa"/>
          </w:tcPr>
          <w:p w14:paraId="557EB9F8" w14:textId="77777777" w:rsidR="00B91BF8" w:rsidRPr="00B91BF8" w:rsidRDefault="00B91BF8" w:rsidP="00B91BF8">
            <w:pPr>
              <w:jc w:val="center"/>
            </w:pPr>
            <w:r w:rsidRPr="00B91BF8">
              <w:t>NO</w:t>
            </w:r>
          </w:p>
        </w:tc>
        <w:tc>
          <w:tcPr>
            <w:tcW w:w="1980" w:type="dxa"/>
          </w:tcPr>
          <w:p w14:paraId="79B13542" w14:textId="77777777" w:rsidR="00B91BF8" w:rsidRPr="00B91BF8" w:rsidRDefault="00B91BF8" w:rsidP="00B91BF8">
            <w:pPr>
              <w:jc w:val="center"/>
            </w:pPr>
            <w:r w:rsidRPr="00B91BF8">
              <w:t>NO</w:t>
            </w:r>
          </w:p>
        </w:tc>
        <w:tc>
          <w:tcPr>
            <w:tcW w:w="1314" w:type="dxa"/>
          </w:tcPr>
          <w:p w14:paraId="1E5520D6" w14:textId="77777777" w:rsidR="00B91BF8" w:rsidRPr="00B91BF8" w:rsidRDefault="00B91BF8" w:rsidP="00B91BF8">
            <w:pPr>
              <w:jc w:val="center"/>
            </w:pPr>
            <w:r w:rsidRPr="00B91BF8">
              <w:t>YES</w:t>
            </w:r>
          </w:p>
        </w:tc>
        <w:tc>
          <w:tcPr>
            <w:tcW w:w="1314" w:type="dxa"/>
          </w:tcPr>
          <w:p w14:paraId="42D96EF5" w14:textId="77777777" w:rsidR="00B91BF8" w:rsidRPr="00B91BF8" w:rsidRDefault="00B91BF8" w:rsidP="00B91BF8">
            <w:pPr>
              <w:jc w:val="center"/>
            </w:pPr>
            <w:r w:rsidRPr="00B91BF8">
              <w:t>YES</w:t>
            </w:r>
          </w:p>
        </w:tc>
      </w:tr>
      <w:tr w:rsidR="00B91BF8" w14:paraId="4B110D19" w14:textId="77777777" w:rsidTr="00582CED">
        <w:tc>
          <w:tcPr>
            <w:tcW w:w="1638" w:type="dxa"/>
          </w:tcPr>
          <w:p w14:paraId="6EC923A0" w14:textId="77777777" w:rsidR="00B91BF8" w:rsidRPr="00B91BF8" w:rsidRDefault="00B91BF8" w:rsidP="00C41D91">
            <w:r w:rsidRPr="00B91BF8">
              <w:t>Sell at farmers’ market</w:t>
            </w:r>
            <w:r w:rsidR="00197377">
              <w:t xml:space="preserve"> or community event</w:t>
            </w:r>
          </w:p>
        </w:tc>
        <w:tc>
          <w:tcPr>
            <w:tcW w:w="1350" w:type="dxa"/>
            <w:gridSpan w:val="2"/>
          </w:tcPr>
          <w:p w14:paraId="3568B00E" w14:textId="77777777" w:rsidR="00B91BF8" w:rsidRPr="00B91BF8" w:rsidRDefault="00B91BF8" w:rsidP="00B91BF8">
            <w:pPr>
              <w:jc w:val="center"/>
            </w:pPr>
            <w:r>
              <w:t>NO</w:t>
            </w:r>
          </w:p>
        </w:tc>
        <w:tc>
          <w:tcPr>
            <w:tcW w:w="1980" w:type="dxa"/>
          </w:tcPr>
          <w:p w14:paraId="0C36D78A" w14:textId="77777777" w:rsidR="00B91BF8" w:rsidRPr="00B91BF8" w:rsidRDefault="007D32D0" w:rsidP="00B91BF8">
            <w:pPr>
              <w:jc w:val="center"/>
            </w:pPr>
            <w:r>
              <w:t>YES</w:t>
            </w:r>
          </w:p>
        </w:tc>
        <w:tc>
          <w:tcPr>
            <w:tcW w:w="1980" w:type="dxa"/>
          </w:tcPr>
          <w:p w14:paraId="2EF7836E" w14:textId="77777777" w:rsidR="00B91BF8" w:rsidRPr="00B91BF8" w:rsidRDefault="007D32D0" w:rsidP="007D32D0">
            <w:pPr>
              <w:jc w:val="center"/>
            </w:pPr>
            <w:r>
              <w:t>YES</w:t>
            </w:r>
          </w:p>
        </w:tc>
        <w:tc>
          <w:tcPr>
            <w:tcW w:w="1314" w:type="dxa"/>
          </w:tcPr>
          <w:p w14:paraId="6879D293" w14:textId="77777777" w:rsidR="00B91BF8" w:rsidRPr="00B91BF8" w:rsidRDefault="007D32D0" w:rsidP="00B91BF8">
            <w:pPr>
              <w:jc w:val="center"/>
            </w:pPr>
            <w:r>
              <w:t>NO</w:t>
            </w:r>
          </w:p>
        </w:tc>
        <w:tc>
          <w:tcPr>
            <w:tcW w:w="1314" w:type="dxa"/>
          </w:tcPr>
          <w:p w14:paraId="24903369" w14:textId="77777777" w:rsidR="00B91BF8" w:rsidRPr="00B91BF8" w:rsidRDefault="007D32D0" w:rsidP="00B91BF8">
            <w:pPr>
              <w:jc w:val="center"/>
            </w:pPr>
            <w:r>
              <w:t>YES</w:t>
            </w:r>
          </w:p>
        </w:tc>
      </w:tr>
      <w:tr w:rsidR="007D32D0" w14:paraId="24A9418A" w14:textId="77777777" w:rsidTr="00582CED">
        <w:tc>
          <w:tcPr>
            <w:tcW w:w="1638" w:type="dxa"/>
          </w:tcPr>
          <w:p w14:paraId="68305CA2" w14:textId="77777777" w:rsidR="007D32D0" w:rsidRPr="00B91BF8" w:rsidRDefault="007D32D0" w:rsidP="00C41D91">
            <w:r>
              <w:t xml:space="preserve">Sell via </w:t>
            </w:r>
            <w:r>
              <w:br/>
              <w:t>Internet</w:t>
            </w:r>
          </w:p>
        </w:tc>
        <w:tc>
          <w:tcPr>
            <w:tcW w:w="7938" w:type="dxa"/>
            <w:gridSpan w:val="6"/>
          </w:tcPr>
          <w:p w14:paraId="225EA9EA" w14:textId="77777777" w:rsidR="007D32D0" w:rsidRPr="007D32D0" w:rsidRDefault="007D32D0" w:rsidP="007D32D0">
            <w:pPr>
              <w:jc w:val="center"/>
              <w:rPr>
                <w:i/>
              </w:rPr>
            </w:pPr>
            <w:r w:rsidRPr="007D32D0">
              <w:rPr>
                <w:i/>
              </w:rPr>
              <w:t>Orders may be taken over the Internet but delivery or customer pick-up of birds must be in accordance with the regulations for the type of processing.</w:t>
            </w:r>
          </w:p>
        </w:tc>
      </w:tr>
      <w:tr w:rsidR="00B91BF8" w14:paraId="48488CD7" w14:textId="77777777" w:rsidTr="00582CED">
        <w:tc>
          <w:tcPr>
            <w:tcW w:w="1638" w:type="dxa"/>
          </w:tcPr>
          <w:p w14:paraId="0C440235" w14:textId="77777777" w:rsidR="00B91BF8" w:rsidRPr="00B91BF8" w:rsidRDefault="00B91BF8" w:rsidP="00C41D91">
            <w:r>
              <w:t>Sell from farm premises</w:t>
            </w:r>
          </w:p>
        </w:tc>
        <w:tc>
          <w:tcPr>
            <w:tcW w:w="1350" w:type="dxa"/>
            <w:gridSpan w:val="2"/>
          </w:tcPr>
          <w:p w14:paraId="28157223" w14:textId="77777777" w:rsidR="00B91BF8" w:rsidRPr="007D32D0" w:rsidRDefault="007D32D0" w:rsidP="00B91BF8">
            <w:pPr>
              <w:jc w:val="center"/>
            </w:pPr>
            <w:r>
              <w:t>NO</w:t>
            </w:r>
          </w:p>
        </w:tc>
        <w:tc>
          <w:tcPr>
            <w:tcW w:w="1980" w:type="dxa"/>
          </w:tcPr>
          <w:p w14:paraId="59C87C1C" w14:textId="77777777" w:rsidR="00B91BF8" w:rsidRPr="007D32D0" w:rsidRDefault="007D32D0" w:rsidP="00B91BF8">
            <w:pPr>
              <w:jc w:val="center"/>
            </w:pPr>
            <w:r>
              <w:t>YES</w:t>
            </w:r>
          </w:p>
        </w:tc>
        <w:tc>
          <w:tcPr>
            <w:tcW w:w="1980" w:type="dxa"/>
          </w:tcPr>
          <w:p w14:paraId="7B4E1E60" w14:textId="77777777" w:rsidR="00B91BF8" w:rsidRPr="007D32D0" w:rsidRDefault="007D32D0" w:rsidP="00B91BF8">
            <w:pPr>
              <w:jc w:val="center"/>
            </w:pPr>
            <w:r>
              <w:t>YES</w:t>
            </w:r>
          </w:p>
        </w:tc>
        <w:tc>
          <w:tcPr>
            <w:tcW w:w="1314" w:type="dxa"/>
          </w:tcPr>
          <w:p w14:paraId="7EF051C4" w14:textId="77777777" w:rsidR="00B91BF8" w:rsidRPr="007D32D0" w:rsidRDefault="007D32D0" w:rsidP="00B91BF8">
            <w:pPr>
              <w:jc w:val="center"/>
            </w:pPr>
            <w:r>
              <w:t>YES</w:t>
            </w:r>
          </w:p>
        </w:tc>
        <w:tc>
          <w:tcPr>
            <w:tcW w:w="1314" w:type="dxa"/>
          </w:tcPr>
          <w:p w14:paraId="647DC702" w14:textId="77777777" w:rsidR="00B91BF8" w:rsidRPr="007D32D0" w:rsidRDefault="007D32D0" w:rsidP="00B91BF8">
            <w:pPr>
              <w:jc w:val="center"/>
            </w:pPr>
            <w:r>
              <w:t>YES</w:t>
            </w:r>
          </w:p>
        </w:tc>
      </w:tr>
      <w:tr w:rsidR="00B91BF8" w14:paraId="4CFD875A" w14:textId="77777777" w:rsidTr="00582CED">
        <w:tc>
          <w:tcPr>
            <w:tcW w:w="1638" w:type="dxa"/>
          </w:tcPr>
          <w:p w14:paraId="224FEA46" w14:textId="77777777" w:rsidR="00B91BF8" w:rsidRDefault="00B91BF8" w:rsidP="00C41D91">
            <w:r>
              <w:t>Sell to restaurants</w:t>
            </w:r>
          </w:p>
        </w:tc>
        <w:tc>
          <w:tcPr>
            <w:tcW w:w="1350" w:type="dxa"/>
            <w:gridSpan w:val="2"/>
          </w:tcPr>
          <w:p w14:paraId="6EDB54EC" w14:textId="77777777" w:rsidR="00B91BF8" w:rsidRPr="007D32D0" w:rsidRDefault="007D32D0" w:rsidP="00B91BF8">
            <w:pPr>
              <w:jc w:val="center"/>
            </w:pPr>
            <w:r>
              <w:t>NO</w:t>
            </w:r>
          </w:p>
        </w:tc>
        <w:tc>
          <w:tcPr>
            <w:tcW w:w="1980" w:type="dxa"/>
          </w:tcPr>
          <w:p w14:paraId="6F55C53D" w14:textId="77777777" w:rsidR="00B91BF8" w:rsidRPr="007D32D0" w:rsidRDefault="007D32D0" w:rsidP="00B91BF8">
            <w:pPr>
              <w:jc w:val="center"/>
            </w:pPr>
            <w:r>
              <w:t>YES</w:t>
            </w:r>
          </w:p>
        </w:tc>
        <w:tc>
          <w:tcPr>
            <w:tcW w:w="1980" w:type="dxa"/>
          </w:tcPr>
          <w:p w14:paraId="487C9764" w14:textId="77777777" w:rsidR="00B91BF8" w:rsidRPr="007D32D0" w:rsidRDefault="007D32D0" w:rsidP="00B91BF8">
            <w:pPr>
              <w:jc w:val="center"/>
            </w:pPr>
            <w:r>
              <w:t>YES</w:t>
            </w:r>
          </w:p>
        </w:tc>
        <w:tc>
          <w:tcPr>
            <w:tcW w:w="1314" w:type="dxa"/>
          </w:tcPr>
          <w:p w14:paraId="6EC8B642" w14:textId="77777777" w:rsidR="00B91BF8" w:rsidRPr="007D32D0" w:rsidRDefault="007D32D0" w:rsidP="00B91BF8">
            <w:pPr>
              <w:jc w:val="center"/>
            </w:pPr>
            <w:r>
              <w:t>NO</w:t>
            </w:r>
          </w:p>
        </w:tc>
        <w:tc>
          <w:tcPr>
            <w:tcW w:w="1314" w:type="dxa"/>
          </w:tcPr>
          <w:p w14:paraId="25050780" w14:textId="77777777" w:rsidR="00B91BF8" w:rsidRPr="007D32D0" w:rsidRDefault="007D32D0" w:rsidP="00B91BF8">
            <w:pPr>
              <w:jc w:val="center"/>
            </w:pPr>
            <w:r>
              <w:t>NO</w:t>
            </w:r>
          </w:p>
        </w:tc>
      </w:tr>
      <w:tr w:rsidR="00B91BF8" w14:paraId="1BE908D9" w14:textId="77777777" w:rsidTr="00582CED">
        <w:tc>
          <w:tcPr>
            <w:tcW w:w="1638" w:type="dxa"/>
          </w:tcPr>
          <w:p w14:paraId="353E56F8" w14:textId="77777777" w:rsidR="00B91BF8" w:rsidRDefault="00B91BF8" w:rsidP="00C41D91">
            <w:r>
              <w:t>Sell to grocery stores</w:t>
            </w:r>
          </w:p>
        </w:tc>
        <w:tc>
          <w:tcPr>
            <w:tcW w:w="1350" w:type="dxa"/>
            <w:gridSpan w:val="2"/>
          </w:tcPr>
          <w:p w14:paraId="339B48AD" w14:textId="77777777" w:rsidR="00B91BF8" w:rsidRPr="007D32D0" w:rsidRDefault="007D32D0" w:rsidP="00B91BF8">
            <w:pPr>
              <w:jc w:val="center"/>
            </w:pPr>
            <w:r>
              <w:t>NO</w:t>
            </w:r>
          </w:p>
        </w:tc>
        <w:tc>
          <w:tcPr>
            <w:tcW w:w="1980" w:type="dxa"/>
          </w:tcPr>
          <w:p w14:paraId="673FF3DB" w14:textId="77777777" w:rsidR="00B91BF8" w:rsidRPr="007D32D0" w:rsidRDefault="007D32D0" w:rsidP="00B91BF8">
            <w:pPr>
              <w:jc w:val="center"/>
            </w:pPr>
            <w:r>
              <w:t>YES</w:t>
            </w:r>
          </w:p>
        </w:tc>
        <w:tc>
          <w:tcPr>
            <w:tcW w:w="1980" w:type="dxa"/>
          </w:tcPr>
          <w:p w14:paraId="1B7AFEB0" w14:textId="77777777" w:rsidR="00B91BF8" w:rsidRPr="007D32D0" w:rsidRDefault="007D32D0" w:rsidP="00B91BF8">
            <w:pPr>
              <w:jc w:val="center"/>
            </w:pPr>
            <w:r>
              <w:t>YES</w:t>
            </w:r>
          </w:p>
        </w:tc>
        <w:tc>
          <w:tcPr>
            <w:tcW w:w="1314" w:type="dxa"/>
          </w:tcPr>
          <w:p w14:paraId="58896F84" w14:textId="77777777" w:rsidR="00B91BF8" w:rsidRPr="007D32D0" w:rsidRDefault="007D32D0" w:rsidP="00B91BF8">
            <w:pPr>
              <w:jc w:val="center"/>
            </w:pPr>
            <w:r>
              <w:t>NO</w:t>
            </w:r>
          </w:p>
        </w:tc>
        <w:tc>
          <w:tcPr>
            <w:tcW w:w="1314" w:type="dxa"/>
          </w:tcPr>
          <w:p w14:paraId="2B880308" w14:textId="77777777" w:rsidR="00B91BF8" w:rsidRPr="007D32D0" w:rsidRDefault="007D32D0" w:rsidP="00B91BF8">
            <w:pPr>
              <w:jc w:val="center"/>
            </w:pPr>
            <w:r>
              <w:t>NO</w:t>
            </w:r>
          </w:p>
        </w:tc>
      </w:tr>
      <w:tr w:rsidR="00B91BF8" w14:paraId="499C8DAE" w14:textId="77777777" w:rsidTr="00582CED">
        <w:tc>
          <w:tcPr>
            <w:tcW w:w="1638" w:type="dxa"/>
          </w:tcPr>
          <w:p w14:paraId="5605367C" w14:textId="77777777" w:rsidR="00B91BF8" w:rsidRDefault="00B91BF8" w:rsidP="00C41D91">
            <w:r>
              <w:t>Sell to other than end consumer</w:t>
            </w:r>
          </w:p>
        </w:tc>
        <w:tc>
          <w:tcPr>
            <w:tcW w:w="1350" w:type="dxa"/>
            <w:gridSpan w:val="2"/>
          </w:tcPr>
          <w:p w14:paraId="21082218" w14:textId="77777777" w:rsidR="00B91BF8" w:rsidRPr="007D32D0" w:rsidRDefault="007D32D0" w:rsidP="00B91BF8">
            <w:pPr>
              <w:jc w:val="center"/>
            </w:pPr>
            <w:r>
              <w:t>NO</w:t>
            </w:r>
          </w:p>
        </w:tc>
        <w:tc>
          <w:tcPr>
            <w:tcW w:w="1980" w:type="dxa"/>
          </w:tcPr>
          <w:p w14:paraId="5010AD89" w14:textId="77777777" w:rsidR="00B91BF8" w:rsidRPr="007D32D0" w:rsidRDefault="007D32D0" w:rsidP="00B91BF8">
            <w:pPr>
              <w:jc w:val="center"/>
            </w:pPr>
            <w:r>
              <w:t>YES</w:t>
            </w:r>
          </w:p>
        </w:tc>
        <w:tc>
          <w:tcPr>
            <w:tcW w:w="1980" w:type="dxa"/>
          </w:tcPr>
          <w:p w14:paraId="2ADE512A" w14:textId="77777777" w:rsidR="00B91BF8" w:rsidRPr="007D32D0" w:rsidRDefault="007D32D0" w:rsidP="00B91BF8">
            <w:pPr>
              <w:jc w:val="center"/>
            </w:pPr>
            <w:r>
              <w:t>YES</w:t>
            </w:r>
          </w:p>
        </w:tc>
        <w:tc>
          <w:tcPr>
            <w:tcW w:w="1314" w:type="dxa"/>
          </w:tcPr>
          <w:p w14:paraId="2DDC7D6B" w14:textId="77777777" w:rsidR="00B91BF8" w:rsidRPr="007D32D0" w:rsidRDefault="007D32D0" w:rsidP="00B91BF8">
            <w:pPr>
              <w:jc w:val="center"/>
            </w:pPr>
            <w:r>
              <w:t>NO</w:t>
            </w:r>
          </w:p>
        </w:tc>
        <w:tc>
          <w:tcPr>
            <w:tcW w:w="1314" w:type="dxa"/>
          </w:tcPr>
          <w:p w14:paraId="7EC43E72" w14:textId="77777777" w:rsidR="00B91BF8" w:rsidRPr="007D32D0" w:rsidRDefault="007D32D0" w:rsidP="00B91BF8">
            <w:pPr>
              <w:jc w:val="center"/>
            </w:pPr>
            <w:r>
              <w:t>NO</w:t>
            </w:r>
          </w:p>
        </w:tc>
      </w:tr>
      <w:tr w:rsidR="006238F5" w14:paraId="6900DE22" w14:textId="77777777" w:rsidTr="00582CED">
        <w:tc>
          <w:tcPr>
            <w:tcW w:w="1638" w:type="dxa"/>
          </w:tcPr>
          <w:p w14:paraId="1C022758" w14:textId="2A8BC987" w:rsidR="006238F5" w:rsidRPr="006238F5" w:rsidRDefault="006238F5" w:rsidP="006238F5">
            <w:r w:rsidRPr="006238F5">
              <w:t>Donate</w:t>
            </w:r>
          </w:p>
        </w:tc>
        <w:tc>
          <w:tcPr>
            <w:tcW w:w="1350" w:type="dxa"/>
            <w:gridSpan w:val="2"/>
          </w:tcPr>
          <w:p w14:paraId="19AC2B85" w14:textId="4FBEFEE8" w:rsidR="006238F5" w:rsidRPr="006238F5" w:rsidRDefault="006238F5" w:rsidP="006238F5">
            <w:pPr>
              <w:jc w:val="center"/>
            </w:pPr>
            <w:r w:rsidRPr="006238F5">
              <w:t>NO</w:t>
            </w:r>
          </w:p>
        </w:tc>
        <w:tc>
          <w:tcPr>
            <w:tcW w:w="1980" w:type="dxa"/>
          </w:tcPr>
          <w:p w14:paraId="7D0E4AE7" w14:textId="6D45F354" w:rsidR="006238F5" w:rsidRPr="006238F5" w:rsidRDefault="006238F5" w:rsidP="006238F5">
            <w:pPr>
              <w:jc w:val="center"/>
            </w:pPr>
            <w:r w:rsidRPr="006238F5">
              <w:t>YES</w:t>
            </w:r>
          </w:p>
        </w:tc>
        <w:tc>
          <w:tcPr>
            <w:tcW w:w="1980" w:type="dxa"/>
          </w:tcPr>
          <w:p w14:paraId="285C8BF6" w14:textId="2F94D0AF" w:rsidR="006238F5" w:rsidRPr="006238F5" w:rsidRDefault="006238F5" w:rsidP="006238F5">
            <w:pPr>
              <w:jc w:val="center"/>
            </w:pPr>
            <w:r w:rsidRPr="006238F5">
              <w:t>YES</w:t>
            </w:r>
          </w:p>
        </w:tc>
        <w:tc>
          <w:tcPr>
            <w:tcW w:w="1314" w:type="dxa"/>
          </w:tcPr>
          <w:p w14:paraId="01722294" w14:textId="7B168417" w:rsidR="006238F5" w:rsidRPr="006238F5" w:rsidRDefault="006238F5" w:rsidP="006238F5">
            <w:pPr>
              <w:jc w:val="center"/>
            </w:pPr>
            <w:r w:rsidRPr="006238F5">
              <w:t>NO</w:t>
            </w:r>
          </w:p>
        </w:tc>
        <w:tc>
          <w:tcPr>
            <w:tcW w:w="1314" w:type="dxa"/>
          </w:tcPr>
          <w:p w14:paraId="12A542D0" w14:textId="29D6613D" w:rsidR="006238F5" w:rsidRPr="006238F5" w:rsidRDefault="006238F5" w:rsidP="006238F5">
            <w:pPr>
              <w:jc w:val="center"/>
            </w:pPr>
            <w:r w:rsidRPr="006238F5">
              <w:t>NO</w:t>
            </w:r>
          </w:p>
        </w:tc>
      </w:tr>
      <w:tr w:rsidR="006238F5" w14:paraId="467FDB4A" w14:textId="77777777" w:rsidTr="00582CED">
        <w:tc>
          <w:tcPr>
            <w:tcW w:w="1638" w:type="dxa"/>
          </w:tcPr>
          <w:p w14:paraId="15F42634" w14:textId="77777777" w:rsidR="006238F5" w:rsidRDefault="006238F5" w:rsidP="006238F5">
            <w:r>
              <w:t>Sell across state lines</w:t>
            </w:r>
          </w:p>
        </w:tc>
        <w:tc>
          <w:tcPr>
            <w:tcW w:w="1350" w:type="dxa"/>
            <w:gridSpan w:val="2"/>
          </w:tcPr>
          <w:p w14:paraId="526A5223" w14:textId="77777777" w:rsidR="006238F5" w:rsidRPr="007D32D0" w:rsidRDefault="006238F5" w:rsidP="006238F5">
            <w:pPr>
              <w:jc w:val="center"/>
            </w:pPr>
            <w:r>
              <w:t>NO (but out-of-state customer can pick up from processor)</w:t>
            </w:r>
          </w:p>
        </w:tc>
        <w:tc>
          <w:tcPr>
            <w:tcW w:w="1980" w:type="dxa"/>
          </w:tcPr>
          <w:p w14:paraId="53DDD9DC" w14:textId="77777777" w:rsidR="006238F5" w:rsidRPr="007D32D0" w:rsidRDefault="006238F5" w:rsidP="006238F5">
            <w:pPr>
              <w:jc w:val="center"/>
            </w:pPr>
            <w:r>
              <w:t>YES **ONLY IF USDA processing</w:t>
            </w:r>
          </w:p>
        </w:tc>
        <w:tc>
          <w:tcPr>
            <w:tcW w:w="1980" w:type="dxa"/>
          </w:tcPr>
          <w:p w14:paraId="00FBC244" w14:textId="77777777" w:rsidR="006238F5" w:rsidRPr="007D32D0" w:rsidRDefault="006238F5" w:rsidP="006238F5">
            <w:pPr>
              <w:jc w:val="center"/>
            </w:pPr>
            <w:r>
              <w:t>YES**ONLY IF USDA processing</w:t>
            </w:r>
          </w:p>
        </w:tc>
        <w:tc>
          <w:tcPr>
            <w:tcW w:w="1314" w:type="dxa"/>
          </w:tcPr>
          <w:p w14:paraId="5558490C" w14:textId="77777777" w:rsidR="006238F5" w:rsidRPr="007D32D0" w:rsidRDefault="006238F5" w:rsidP="006238F5">
            <w:pPr>
              <w:jc w:val="center"/>
            </w:pPr>
            <w:r>
              <w:t>NO (but out-of-state customer can pick up at the farm &amp; transport)</w:t>
            </w:r>
          </w:p>
        </w:tc>
        <w:tc>
          <w:tcPr>
            <w:tcW w:w="1314" w:type="dxa"/>
          </w:tcPr>
          <w:p w14:paraId="36F740DB" w14:textId="77777777" w:rsidR="006238F5" w:rsidRPr="007D32D0" w:rsidRDefault="006238F5" w:rsidP="006238F5">
            <w:pPr>
              <w:jc w:val="center"/>
            </w:pPr>
            <w:r>
              <w:t>NO (but out-of-state customer can purchase &amp; transport)</w:t>
            </w:r>
          </w:p>
        </w:tc>
      </w:tr>
      <w:tr w:rsidR="006238F5" w14:paraId="1AE8BC4F" w14:textId="77777777" w:rsidTr="00582CED">
        <w:tc>
          <w:tcPr>
            <w:tcW w:w="1638" w:type="dxa"/>
          </w:tcPr>
          <w:p w14:paraId="320C7588" w14:textId="77777777" w:rsidR="006238F5" w:rsidRDefault="006238F5" w:rsidP="006238F5">
            <w:r>
              <w:t>Label</w:t>
            </w:r>
            <w:r>
              <w:br/>
            </w:r>
          </w:p>
        </w:tc>
        <w:tc>
          <w:tcPr>
            <w:tcW w:w="1350" w:type="dxa"/>
            <w:gridSpan w:val="2"/>
          </w:tcPr>
          <w:p w14:paraId="2305BF78" w14:textId="77777777" w:rsidR="006238F5" w:rsidRPr="007D32D0" w:rsidRDefault="006238F5" w:rsidP="006238F5">
            <w:pPr>
              <w:jc w:val="center"/>
            </w:pPr>
            <w:r>
              <w:t>NO</w:t>
            </w:r>
          </w:p>
        </w:tc>
        <w:tc>
          <w:tcPr>
            <w:tcW w:w="1980" w:type="dxa"/>
          </w:tcPr>
          <w:p w14:paraId="2E8F2900" w14:textId="77777777" w:rsidR="006238F5" w:rsidRPr="007D32D0" w:rsidRDefault="006238F5" w:rsidP="006238F5">
            <w:pPr>
              <w:jc w:val="center"/>
            </w:pPr>
            <w:r>
              <w:t>YES</w:t>
            </w:r>
          </w:p>
        </w:tc>
        <w:tc>
          <w:tcPr>
            <w:tcW w:w="1980" w:type="dxa"/>
          </w:tcPr>
          <w:p w14:paraId="4524A6A3" w14:textId="77777777" w:rsidR="006238F5" w:rsidRPr="007D32D0" w:rsidRDefault="006238F5" w:rsidP="006238F5">
            <w:pPr>
              <w:jc w:val="center"/>
            </w:pPr>
            <w:r>
              <w:t>YES</w:t>
            </w:r>
          </w:p>
        </w:tc>
        <w:tc>
          <w:tcPr>
            <w:tcW w:w="1314" w:type="dxa"/>
          </w:tcPr>
          <w:p w14:paraId="2A19998D" w14:textId="77777777" w:rsidR="006238F5" w:rsidRPr="007D32D0" w:rsidRDefault="006238F5" w:rsidP="006238F5">
            <w:pPr>
              <w:jc w:val="center"/>
            </w:pPr>
            <w:r>
              <w:t>NO</w:t>
            </w:r>
          </w:p>
        </w:tc>
        <w:tc>
          <w:tcPr>
            <w:tcW w:w="1314" w:type="dxa"/>
          </w:tcPr>
          <w:p w14:paraId="33248400" w14:textId="77777777" w:rsidR="006238F5" w:rsidRPr="007D32D0" w:rsidRDefault="006238F5" w:rsidP="006238F5">
            <w:pPr>
              <w:jc w:val="center"/>
            </w:pPr>
            <w:r>
              <w:t>YES</w:t>
            </w:r>
          </w:p>
        </w:tc>
      </w:tr>
      <w:tr w:rsidR="006238F5" w14:paraId="07E81B45" w14:textId="77777777" w:rsidTr="00582CED">
        <w:tc>
          <w:tcPr>
            <w:tcW w:w="1638" w:type="dxa"/>
          </w:tcPr>
          <w:p w14:paraId="6D8CE109" w14:textId="77777777" w:rsidR="006238F5" w:rsidRPr="00B91BF8" w:rsidRDefault="006238F5" w:rsidP="006238F5">
            <w:r>
              <w:t>Package</w:t>
            </w:r>
            <w:r>
              <w:br/>
            </w:r>
          </w:p>
        </w:tc>
        <w:tc>
          <w:tcPr>
            <w:tcW w:w="1350" w:type="dxa"/>
            <w:gridSpan w:val="2"/>
          </w:tcPr>
          <w:p w14:paraId="50A21B44" w14:textId="77777777" w:rsidR="006238F5" w:rsidRPr="007D32D0" w:rsidRDefault="006238F5" w:rsidP="006238F5">
            <w:pPr>
              <w:jc w:val="center"/>
            </w:pPr>
            <w:r>
              <w:t>YES</w:t>
            </w:r>
          </w:p>
        </w:tc>
        <w:tc>
          <w:tcPr>
            <w:tcW w:w="1980" w:type="dxa"/>
          </w:tcPr>
          <w:p w14:paraId="75FCE96D" w14:textId="77777777" w:rsidR="006238F5" w:rsidRPr="007D32D0" w:rsidRDefault="006238F5" w:rsidP="006238F5">
            <w:pPr>
              <w:jc w:val="center"/>
            </w:pPr>
            <w:r>
              <w:t>YES</w:t>
            </w:r>
          </w:p>
        </w:tc>
        <w:tc>
          <w:tcPr>
            <w:tcW w:w="1980" w:type="dxa"/>
          </w:tcPr>
          <w:p w14:paraId="0293DFC1" w14:textId="77777777" w:rsidR="006238F5" w:rsidRPr="007D32D0" w:rsidRDefault="006238F5" w:rsidP="006238F5">
            <w:pPr>
              <w:jc w:val="center"/>
            </w:pPr>
            <w:r>
              <w:t>YES</w:t>
            </w:r>
          </w:p>
        </w:tc>
        <w:tc>
          <w:tcPr>
            <w:tcW w:w="1314" w:type="dxa"/>
          </w:tcPr>
          <w:p w14:paraId="7DFBAAFA" w14:textId="77777777" w:rsidR="006238F5" w:rsidRPr="007D32D0" w:rsidRDefault="006238F5" w:rsidP="006238F5">
            <w:pPr>
              <w:jc w:val="center"/>
            </w:pPr>
            <w:r>
              <w:t>YES</w:t>
            </w:r>
          </w:p>
        </w:tc>
        <w:tc>
          <w:tcPr>
            <w:tcW w:w="1314" w:type="dxa"/>
          </w:tcPr>
          <w:p w14:paraId="3ADB3E0C" w14:textId="77777777" w:rsidR="006238F5" w:rsidRPr="007D32D0" w:rsidRDefault="006238F5" w:rsidP="006238F5">
            <w:pPr>
              <w:jc w:val="center"/>
            </w:pPr>
            <w:r>
              <w:t>YES</w:t>
            </w:r>
          </w:p>
        </w:tc>
      </w:tr>
      <w:tr w:rsidR="006238F5" w14:paraId="2CE9B957" w14:textId="77777777" w:rsidTr="00582CED">
        <w:tc>
          <w:tcPr>
            <w:tcW w:w="1638" w:type="dxa"/>
          </w:tcPr>
          <w:p w14:paraId="6E6ACF6D" w14:textId="77777777" w:rsidR="006238F5" w:rsidRDefault="006238F5" w:rsidP="006238F5">
            <w:r>
              <w:t>Charge sales tax</w:t>
            </w:r>
          </w:p>
        </w:tc>
        <w:tc>
          <w:tcPr>
            <w:tcW w:w="1350" w:type="dxa"/>
            <w:gridSpan w:val="2"/>
          </w:tcPr>
          <w:p w14:paraId="12A46CA1" w14:textId="77777777" w:rsidR="006238F5" w:rsidRPr="007D32D0" w:rsidRDefault="006238F5" w:rsidP="006238F5">
            <w:pPr>
              <w:jc w:val="center"/>
            </w:pPr>
            <w:r>
              <w:t>NO</w:t>
            </w:r>
          </w:p>
        </w:tc>
        <w:tc>
          <w:tcPr>
            <w:tcW w:w="1980" w:type="dxa"/>
          </w:tcPr>
          <w:p w14:paraId="48E822D9" w14:textId="77777777" w:rsidR="006238F5" w:rsidRPr="007D32D0" w:rsidRDefault="006238F5" w:rsidP="006238F5">
            <w:pPr>
              <w:jc w:val="center"/>
            </w:pPr>
            <w:r>
              <w:t>NO</w:t>
            </w:r>
          </w:p>
        </w:tc>
        <w:tc>
          <w:tcPr>
            <w:tcW w:w="1980" w:type="dxa"/>
          </w:tcPr>
          <w:p w14:paraId="0C8DA7D1" w14:textId="77777777" w:rsidR="006238F5" w:rsidRPr="007D32D0" w:rsidRDefault="006238F5" w:rsidP="006238F5">
            <w:pPr>
              <w:jc w:val="center"/>
            </w:pPr>
            <w:r>
              <w:t>NO</w:t>
            </w:r>
          </w:p>
        </w:tc>
        <w:tc>
          <w:tcPr>
            <w:tcW w:w="1314" w:type="dxa"/>
          </w:tcPr>
          <w:p w14:paraId="316BAD41" w14:textId="77777777" w:rsidR="006238F5" w:rsidRPr="007D32D0" w:rsidRDefault="006238F5" w:rsidP="006238F5">
            <w:pPr>
              <w:jc w:val="center"/>
            </w:pPr>
            <w:r>
              <w:t>NO</w:t>
            </w:r>
          </w:p>
        </w:tc>
        <w:tc>
          <w:tcPr>
            <w:tcW w:w="1314" w:type="dxa"/>
          </w:tcPr>
          <w:p w14:paraId="0AE27686" w14:textId="77777777" w:rsidR="006238F5" w:rsidRPr="007D32D0" w:rsidRDefault="006238F5" w:rsidP="006238F5">
            <w:pPr>
              <w:jc w:val="center"/>
            </w:pPr>
            <w:r>
              <w:t>NO</w:t>
            </w:r>
          </w:p>
        </w:tc>
      </w:tr>
      <w:tr w:rsidR="00582CED" w14:paraId="5FD4EE4A" w14:textId="39F7572A" w:rsidTr="00582CED">
        <w:trPr>
          <w:trHeight w:val="818"/>
        </w:trPr>
        <w:tc>
          <w:tcPr>
            <w:tcW w:w="1638" w:type="dxa"/>
          </w:tcPr>
          <w:p w14:paraId="1D77FD19" w14:textId="77777777" w:rsidR="00582CED" w:rsidRDefault="00582CED" w:rsidP="006238F5">
            <w:r>
              <w:t>Sampling &amp; demo</w:t>
            </w:r>
          </w:p>
        </w:tc>
        <w:tc>
          <w:tcPr>
            <w:tcW w:w="1340" w:type="dxa"/>
          </w:tcPr>
          <w:p w14:paraId="4680E437" w14:textId="1BCEC56F" w:rsidR="00582CED" w:rsidRDefault="00582CED" w:rsidP="00582CED">
            <w:pPr>
              <w:jc w:val="center"/>
              <w:rPr>
                <w:i/>
              </w:rPr>
            </w:pPr>
            <w:r>
              <w:rPr>
                <w:i/>
              </w:rPr>
              <w:t>NO</w:t>
            </w:r>
          </w:p>
          <w:p w14:paraId="1F356E4B" w14:textId="04D63A28" w:rsidR="00582CED" w:rsidRPr="007D32D0" w:rsidRDefault="00582CED" w:rsidP="00582CED">
            <w:pPr>
              <w:jc w:val="center"/>
              <w:rPr>
                <w:i/>
              </w:rPr>
            </w:pPr>
            <w:r>
              <w:rPr>
                <w:i/>
              </w:rPr>
              <w:t xml:space="preserve"> </w:t>
            </w:r>
          </w:p>
        </w:tc>
        <w:tc>
          <w:tcPr>
            <w:tcW w:w="6598" w:type="dxa"/>
            <w:gridSpan w:val="5"/>
          </w:tcPr>
          <w:p w14:paraId="166960F4" w14:textId="6CBDEE15" w:rsidR="00E82D26" w:rsidRDefault="00582CED" w:rsidP="00582CED">
            <w:pPr>
              <w:jc w:val="center"/>
              <w:rPr>
                <w:i/>
              </w:rPr>
            </w:pPr>
            <w:r>
              <w:rPr>
                <w:i/>
              </w:rPr>
              <w:t xml:space="preserve">YES. See </w:t>
            </w:r>
            <w:r w:rsidRPr="007D32D0">
              <w:rPr>
                <w:i/>
              </w:rPr>
              <w:t>the sampling exemption, M.S. 28A.151</w:t>
            </w:r>
            <w:r>
              <w:rPr>
                <w:i/>
              </w:rPr>
              <w:t>.</w:t>
            </w:r>
            <w:r w:rsidR="00780C10">
              <w:rPr>
                <w:i/>
              </w:rPr>
              <w:br/>
            </w:r>
            <w:r w:rsidR="00780C10" w:rsidRPr="00780C10">
              <w:rPr>
                <w:i/>
              </w:rPr>
              <w:t>https://www.revisor.leg.state.mn.us/statutes/?id=28A.151</w:t>
            </w:r>
          </w:p>
          <w:p w14:paraId="60D7C138" w14:textId="40FF1F87" w:rsidR="00582CED" w:rsidRPr="007D32D0" w:rsidRDefault="00582CED" w:rsidP="00582CED">
            <w:pPr>
              <w:jc w:val="center"/>
              <w:rPr>
                <w:i/>
              </w:rPr>
            </w:pPr>
            <w:r>
              <w:rPr>
                <w:i/>
              </w:rPr>
              <w:t>You must have an adequate system for cooking and sanitation in order to protect public health.</w:t>
            </w:r>
          </w:p>
        </w:tc>
      </w:tr>
      <w:tr w:rsidR="006238F5" w14:paraId="04496AD2" w14:textId="77777777" w:rsidTr="00582CED">
        <w:trPr>
          <w:trHeight w:val="548"/>
        </w:trPr>
        <w:tc>
          <w:tcPr>
            <w:tcW w:w="1638" w:type="dxa"/>
          </w:tcPr>
          <w:p w14:paraId="06C66BD2" w14:textId="77777777" w:rsidR="006238F5" w:rsidRDefault="006238F5" w:rsidP="006238F5">
            <w:r>
              <w:t>MDA jurisdiction</w:t>
            </w:r>
          </w:p>
        </w:tc>
        <w:tc>
          <w:tcPr>
            <w:tcW w:w="1350" w:type="dxa"/>
            <w:gridSpan w:val="2"/>
          </w:tcPr>
          <w:p w14:paraId="05231017" w14:textId="77777777" w:rsidR="006238F5" w:rsidRPr="007D32D0" w:rsidRDefault="006238F5" w:rsidP="006238F5">
            <w:pPr>
              <w:jc w:val="center"/>
            </w:pPr>
            <w:r>
              <w:t>YES</w:t>
            </w:r>
          </w:p>
        </w:tc>
        <w:tc>
          <w:tcPr>
            <w:tcW w:w="1980" w:type="dxa"/>
          </w:tcPr>
          <w:p w14:paraId="2D2CE9B2" w14:textId="77777777" w:rsidR="006238F5" w:rsidRPr="007D32D0" w:rsidRDefault="006238F5" w:rsidP="006238F5">
            <w:pPr>
              <w:jc w:val="center"/>
            </w:pPr>
            <w:r>
              <w:t>YES</w:t>
            </w:r>
          </w:p>
        </w:tc>
        <w:tc>
          <w:tcPr>
            <w:tcW w:w="1980" w:type="dxa"/>
          </w:tcPr>
          <w:p w14:paraId="2F0E1301" w14:textId="77777777" w:rsidR="006238F5" w:rsidRPr="007D32D0" w:rsidRDefault="006238F5" w:rsidP="006238F5">
            <w:pPr>
              <w:jc w:val="center"/>
            </w:pPr>
            <w:r>
              <w:t>YES</w:t>
            </w:r>
          </w:p>
        </w:tc>
        <w:tc>
          <w:tcPr>
            <w:tcW w:w="1314" w:type="dxa"/>
          </w:tcPr>
          <w:p w14:paraId="49FBCFD3" w14:textId="77777777" w:rsidR="006238F5" w:rsidRPr="007D32D0" w:rsidRDefault="006238F5" w:rsidP="006238F5">
            <w:pPr>
              <w:jc w:val="center"/>
            </w:pPr>
            <w:r>
              <w:t>YES</w:t>
            </w:r>
          </w:p>
        </w:tc>
        <w:tc>
          <w:tcPr>
            <w:tcW w:w="1314" w:type="dxa"/>
          </w:tcPr>
          <w:p w14:paraId="5C60AFE9" w14:textId="77777777" w:rsidR="006238F5" w:rsidRPr="007D32D0" w:rsidRDefault="006238F5" w:rsidP="006238F5">
            <w:pPr>
              <w:jc w:val="center"/>
            </w:pPr>
            <w:r>
              <w:t>YES</w:t>
            </w:r>
          </w:p>
        </w:tc>
      </w:tr>
    </w:tbl>
    <w:p w14:paraId="01035188" w14:textId="77777777" w:rsidR="009A63A6" w:rsidRDefault="009A63A6" w:rsidP="00197377"/>
    <w:sectPr w:rsidR="009A63A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B5E7" w14:textId="77777777" w:rsidR="00187F89" w:rsidRDefault="00187F89" w:rsidP="00462E8E">
      <w:pPr>
        <w:spacing w:after="0" w:line="240" w:lineRule="auto"/>
      </w:pPr>
      <w:r>
        <w:separator/>
      </w:r>
    </w:p>
  </w:endnote>
  <w:endnote w:type="continuationSeparator" w:id="0">
    <w:p w14:paraId="589FBA98" w14:textId="77777777" w:rsidR="00187F89" w:rsidRDefault="00187F89" w:rsidP="0046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93058"/>
      <w:docPartObj>
        <w:docPartGallery w:val="Page Numbers (Bottom of Page)"/>
        <w:docPartUnique/>
      </w:docPartObj>
    </w:sdtPr>
    <w:sdtEndPr>
      <w:rPr>
        <w:noProof/>
      </w:rPr>
    </w:sdtEndPr>
    <w:sdtContent>
      <w:p w14:paraId="266F8DC1" w14:textId="225861D0" w:rsidR="00B51849" w:rsidRDefault="00962F2C">
        <w:pPr>
          <w:pStyle w:val="Footer"/>
          <w:jc w:val="right"/>
        </w:pPr>
        <w:r>
          <w:t>Local Food Advisory Committee, 2016</w:t>
        </w:r>
        <w:r>
          <w:tab/>
        </w:r>
        <w:r>
          <w:tab/>
        </w:r>
        <w:r w:rsidR="00B51849">
          <w:fldChar w:fldCharType="begin"/>
        </w:r>
        <w:r w:rsidR="00B51849">
          <w:instrText xml:space="preserve"> PAGE   \* MERGEFORMAT </w:instrText>
        </w:r>
        <w:r w:rsidR="00B51849">
          <w:fldChar w:fldCharType="separate"/>
        </w:r>
        <w:r w:rsidR="00360F59">
          <w:rPr>
            <w:noProof/>
          </w:rPr>
          <w:t>4</w:t>
        </w:r>
        <w:r w:rsidR="00B51849">
          <w:rPr>
            <w:noProof/>
          </w:rPr>
          <w:fldChar w:fldCharType="end"/>
        </w:r>
      </w:p>
    </w:sdtContent>
  </w:sdt>
  <w:p w14:paraId="5433CA63" w14:textId="77777777" w:rsidR="00B51849" w:rsidRDefault="00B5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F861" w14:textId="77777777" w:rsidR="00187F89" w:rsidRDefault="00187F89" w:rsidP="00462E8E">
      <w:pPr>
        <w:spacing w:after="0" w:line="240" w:lineRule="auto"/>
      </w:pPr>
      <w:r>
        <w:separator/>
      </w:r>
    </w:p>
  </w:footnote>
  <w:footnote w:type="continuationSeparator" w:id="0">
    <w:p w14:paraId="400E0584" w14:textId="77777777" w:rsidR="00187F89" w:rsidRDefault="00187F89" w:rsidP="0046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EE9A" w14:textId="2981B4B9" w:rsidR="00F3450B" w:rsidRDefault="00F3450B">
    <w:pPr>
      <w:pStyle w:val="Header"/>
    </w:pPr>
    <w:r>
      <w:t>DRAFT ------------------------------------------ JANE JEWETT/</w:t>
    </w:r>
    <w:proofErr w:type="gramStart"/>
    <w:r>
      <w:t>MISA  --------------------------------------</w:t>
    </w:r>
    <w:proofErr w:type="gramEnd"/>
    <w:r>
      <w:t xml:space="preserve"> 09/08/16</w:t>
    </w:r>
  </w:p>
  <w:p w14:paraId="64D98041" w14:textId="77777777" w:rsidR="00F3450B" w:rsidRDefault="00F34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368"/>
    <w:multiLevelType w:val="hybridMultilevel"/>
    <w:tmpl w:val="5018FD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897AA7"/>
    <w:multiLevelType w:val="hybridMultilevel"/>
    <w:tmpl w:val="143A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324E8"/>
    <w:multiLevelType w:val="hybridMultilevel"/>
    <w:tmpl w:val="393887F4"/>
    <w:lvl w:ilvl="0" w:tplc="E5848D0A">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F7BAB"/>
    <w:multiLevelType w:val="hybridMultilevel"/>
    <w:tmpl w:val="1A326D06"/>
    <w:lvl w:ilvl="0" w:tplc="6F0A2F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F5412"/>
    <w:multiLevelType w:val="hybridMultilevel"/>
    <w:tmpl w:val="659A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945C5"/>
    <w:multiLevelType w:val="hybridMultilevel"/>
    <w:tmpl w:val="291EC3DC"/>
    <w:lvl w:ilvl="0" w:tplc="FC0285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6"/>
  </w:num>
  <w:num w:numId="3">
    <w:abstractNumId w:val="3"/>
  </w:num>
  <w:num w:numId="4">
    <w:abstractNumId w:val="5"/>
  </w:num>
  <w:num w:numId="5">
    <w:abstractNumId w:val="11"/>
  </w:num>
  <w:num w:numId="6">
    <w:abstractNumId w:val="13"/>
  </w:num>
  <w:num w:numId="7">
    <w:abstractNumId w:val="0"/>
  </w:num>
  <w:num w:numId="8">
    <w:abstractNumId w:val="2"/>
  </w:num>
  <w:num w:numId="9">
    <w:abstractNumId w:val="12"/>
  </w:num>
  <w:num w:numId="10">
    <w:abstractNumId w:val="9"/>
  </w:num>
  <w:num w:numId="11">
    <w:abstractNumId w:val="8"/>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B8"/>
    <w:rsid w:val="00011E24"/>
    <w:rsid w:val="000265F0"/>
    <w:rsid w:val="00031020"/>
    <w:rsid w:val="00033790"/>
    <w:rsid w:val="000569DD"/>
    <w:rsid w:val="000825B5"/>
    <w:rsid w:val="000B0947"/>
    <w:rsid w:val="000B76FD"/>
    <w:rsid w:val="000E25D2"/>
    <w:rsid w:val="00157CF4"/>
    <w:rsid w:val="00166101"/>
    <w:rsid w:val="00171AA4"/>
    <w:rsid w:val="001747E9"/>
    <w:rsid w:val="00187F89"/>
    <w:rsid w:val="00197377"/>
    <w:rsid w:val="001B32C0"/>
    <w:rsid w:val="00261B2C"/>
    <w:rsid w:val="002C446D"/>
    <w:rsid w:val="002D1783"/>
    <w:rsid w:val="0032005A"/>
    <w:rsid w:val="00360F59"/>
    <w:rsid w:val="00382859"/>
    <w:rsid w:val="003A7F28"/>
    <w:rsid w:val="00431A16"/>
    <w:rsid w:val="0044471F"/>
    <w:rsid w:val="00462E8E"/>
    <w:rsid w:val="00475D93"/>
    <w:rsid w:val="00492020"/>
    <w:rsid w:val="004A5AF5"/>
    <w:rsid w:val="004B3603"/>
    <w:rsid w:val="004B5C7B"/>
    <w:rsid w:val="004D1C02"/>
    <w:rsid w:val="00502B0D"/>
    <w:rsid w:val="00506F7A"/>
    <w:rsid w:val="0052121F"/>
    <w:rsid w:val="0052238C"/>
    <w:rsid w:val="00566578"/>
    <w:rsid w:val="0056758B"/>
    <w:rsid w:val="00582CED"/>
    <w:rsid w:val="005974FC"/>
    <w:rsid w:val="005A5CB0"/>
    <w:rsid w:val="005C056B"/>
    <w:rsid w:val="005F5032"/>
    <w:rsid w:val="0060436C"/>
    <w:rsid w:val="00616960"/>
    <w:rsid w:val="006238F5"/>
    <w:rsid w:val="00632DBC"/>
    <w:rsid w:val="006521D9"/>
    <w:rsid w:val="00663A03"/>
    <w:rsid w:val="006B4F3D"/>
    <w:rsid w:val="007166DC"/>
    <w:rsid w:val="0075149B"/>
    <w:rsid w:val="00780C10"/>
    <w:rsid w:val="007D12D9"/>
    <w:rsid w:val="007D32D0"/>
    <w:rsid w:val="007E6876"/>
    <w:rsid w:val="00804EB8"/>
    <w:rsid w:val="00870594"/>
    <w:rsid w:val="008E7F50"/>
    <w:rsid w:val="00962F2C"/>
    <w:rsid w:val="00981D6B"/>
    <w:rsid w:val="009A2AFF"/>
    <w:rsid w:val="009A63A6"/>
    <w:rsid w:val="00A258B3"/>
    <w:rsid w:val="00A6686D"/>
    <w:rsid w:val="00A909ED"/>
    <w:rsid w:val="00AB2332"/>
    <w:rsid w:val="00AD4202"/>
    <w:rsid w:val="00B51849"/>
    <w:rsid w:val="00B6097D"/>
    <w:rsid w:val="00B817E9"/>
    <w:rsid w:val="00B86C65"/>
    <w:rsid w:val="00B91BF8"/>
    <w:rsid w:val="00BC673A"/>
    <w:rsid w:val="00BE1A05"/>
    <w:rsid w:val="00C23F56"/>
    <w:rsid w:val="00C41D91"/>
    <w:rsid w:val="00C9631D"/>
    <w:rsid w:val="00CA1205"/>
    <w:rsid w:val="00CC1BA1"/>
    <w:rsid w:val="00CD0818"/>
    <w:rsid w:val="00D21CFF"/>
    <w:rsid w:val="00D4076C"/>
    <w:rsid w:val="00D4093B"/>
    <w:rsid w:val="00DA549B"/>
    <w:rsid w:val="00DF18FD"/>
    <w:rsid w:val="00E36278"/>
    <w:rsid w:val="00E82D26"/>
    <w:rsid w:val="00ED047E"/>
    <w:rsid w:val="00EE131C"/>
    <w:rsid w:val="00EF206D"/>
    <w:rsid w:val="00F26330"/>
    <w:rsid w:val="00F26987"/>
    <w:rsid w:val="00F3450B"/>
    <w:rsid w:val="00F4132A"/>
    <w:rsid w:val="00FC406C"/>
    <w:rsid w:val="00FD366E"/>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5503"/>
  <w15:docId w15:val="{1878B844-6AB4-487B-BCA0-3A37C98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49B"/>
    <w:pPr>
      <w:keepNext/>
      <w:keepLines/>
      <w:spacing w:before="240" w:after="0"/>
      <w:outlineLvl w:val="0"/>
    </w:pPr>
    <w:rPr>
      <w:rFonts w:ascii="Times New Roman" w:eastAsiaTheme="majorEastAsia" w:hAnsi="Times New Roman" w:cs="Times New Roman"/>
      <w:sz w:val="36"/>
      <w:szCs w:val="36"/>
      <w:shd w:val="clear" w:color="auto" w:fill="FFFFFF"/>
    </w:rPr>
  </w:style>
  <w:style w:type="paragraph" w:styleId="Heading2">
    <w:name w:val="heading 2"/>
    <w:basedOn w:val="Normal"/>
    <w:link w:val="Heading2Char"/>
    <w:uiPriority w:val="9"/>
    <w:qFormat/>
    <w:rsid w:val="0075149B"/>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1747E9"/>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5149B"/>
    <w:rPr>
      <w:rFonts w:ascii="Times New Roman" w:eastAsia="Times New Roman" w:hAnsi="Times New Roman" w:cs="Times New Roman"/>
      <w:b/>
      <w:bCs/>
      <w:sz w:val="28"/>
      <w:szCs w:val="28"/>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6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8E"/>
  </w:style>
  <w:style w:type="paragraph" w:styleId="Footer">
    <w:name w:val="footer"/>
    <w:basedOn w:val="Normal"/>
    <w:link w:val="FooterChar"/>
    <w:uiPriority w:val="99"/>
    <w:unhideWhenUsed/>
    <w:rsid w:val="0046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8E"/>
  </w:style>
  <w:style w:type="paragraph" w:styleId="BalloonText">
    <w:name w:val="Balloon Text"/>
    <w:basedOn w:val="Normal"/>
    <w:link w:val="BalloonTextChar"/>
    <w:uiPriority w:val="99"/>
    <w:semiHidden/>
    <w:unhideWhenUsed/>
    <w:rsid w:val="0046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8E"/>
    <w:rPr>
      <w:rFonts w:ascii="Tahoma" w:hAnsi="Tahoma" w:cs="Tahoma"/>
      <w:sz w:val="16"/>
      <w:szCs w:val="16"/>
    </w:rPr>
  </w:style>
  <w:style w:type="character" w:styleId="CommentReference">
    <w:name w:val="annotation reference"/>
    <w:basedOn w:val="DefaultParagraphFont"/>
    <w:uiPriority w:val="99"/>
    <w:semiHidden/>
    <w:unhideWhenUsed/>
    <w:rsid w:val="0060436C"/>
    <w:rPr>
      <w:sz w:val="16"/>
      <w:szCs w:val="16"/>
    </w:rPr>
  </w:style>
  <w:style w:type="paragraph" w:styleId="CommentText">
    <w:name w:val="annotation text"/>
    <w:basedOn w:val="Normal"/>
    <w:link w:val="CommentTextChar"/>
    <w:uiPriority w:val="99"/>
    <w:semiHidden/>
    <w:unhideWhenUsed/>
    <w:rsid w:val="0060436C"/>
    <w:pPr>
      <w:spacing w:line="240" w:lineRule="auto"/>
    </w:pPr>
    <w:rPr>
      <w:sz w:val="20"/>
      <w:szCs w:val="20"/>
    </w:rPr>
  </w:style>
  <w:style w:type="character" w:customStyle="1" w:styleId="CommentTextChar">
    <w:name w:val="Comment Text Char"/>
    <w:basedOn w:val="DefaultParagraphFont"/>
    <w:link w:val="CommentText"/>
    <w:uiPriority w:val="99"/>
    <w:semiHidden/>
    <w:rsid w:val="0060436C"/>
    <w:rPr>
      <w:sz w:val="20"/>
      <w:szCs w:val="20"/>
    </w:rPr>
  </w:style>
  <w:style w:type="paragraph" w:styleId="CommentSubject">
    <w:name w:val="annotation subject"/>
    <w:basedOn w:val="CommentText"/>
    <w:next w:val="CommentText"/>
    <w:link w:val="CommentSubjectChar"/>
    <w:uiPriority w:val="99"/>
    <w:semiHidden/>
    <w:unhideWhenUsed/>
    <w:rsid w:val="0060436C"/>
    <w:rPr>
      <w:b/>
      <w:bCs/>
    </w:rPr>
  </w:style>
  <w:style w:type="character" w:customStyle="1" w:styleId="CommentSubjectChar">
    <w:name w:val="Comment Subject Char"/>
    <w:basedOn w:val="CommentTextChar"/>
    <w:link w:val="CommentSubject"/>
    <w:uiPriority w:val="99"/>
    <w:semiHidden/>
    <w:rsid w:val="0060436C"/>
    <w:rPr>
      <w:b/>
      <w:bCs/>
      <w:sz w:val="20"/>
      <w:szCs w:val="20"/>
    </w:rPr>
  </w:style>
  <w:style w:type="character" w:styleId="FollowedHyperlink">
    <w:name w:val="FollowedHyperlink"/>
    <w:basedOn w:val="DefaultParagraphFont"/>
    <w:uiPriority w:val="99"/>
    <w:semiHidden/>
    <w:unhideWhenUsed/>
    <w:rsid w:val="00171AA4"/>
    <w:rPr>
      <w:color w:val="800080" w:themeColor="followedHyperlink"/>
      <w:u w:val="single"/>
    </w:rPr>
  </w:style>
  <w:style w:type="character" w:customStyle="1" w:styleId="Heading1Char">
    <w:name w:val="Heading 1 Char"/>
    <w:basedOn w:val="DefaultParagraphFont"/>
    <w:link w:val="Heading1"/>
    <w:uiPriority w:val="9"/>
    <w:rsid w:val="0075149B"/>
    <w:rPr>
      <w:rFonts w:ascii="Times New Roman" w:eastAsiaTheme="majorEastAsia" w:hAnsi="Times New Roman" w:cs="Times New Roman"/>
      <w:sz w:val="36"/>
      <w:szCs w:val="36"/>
    </w:rPr>
  </w:style>
  <w:style w:type="character" w:customStyle="1" w:styleId="Heading3Char">
    <w:name w:val="Heading 3 Char"/>
    <w:basedOn w:val="DefaultParagraphFont"/>
    <w:link w:val="Heading3"/>
    <w:uiPriority w:val="9"/>
    <w:rsid w:val="001747E9"/>
    <w:rPr>
      <w:rFonts w:ascii="Times New Roman" w:eastAsiaTheme="majorEastAs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leg.state.mn.us/rules/?id=1520.5200" TargetMode="External"/><Relationship Id="rId13" Type="http://schemas.openxmlformats.org/officeDocument/2006/relationships/hyperlink" Target="http://www.mda.state.mn.us" TargetMode="External"/><Relationship Id="rId18" Type="http://schemas.openxmlformats.org/officeDocument/2006/relationships/hyperlink" Target="http://www.mda.state.mn.us/en/licensing/inspections/meatpoultryegg/custom-meat-processing/customplants.aspx" TargetMode="External"/><Relationship Id="rId26" Type="http://schemas.openxmlformats.org/officeDocument/2006/relationships/hyperlink" Target="https://www.gpo.gov/fdsys/pkg/USCODE-2014-title21/html/USCODE-2014-title21-chap10-sec464.htm" TargetMode="External"/><Relationship Id="rId3" Type="http://schemas.openxmlformats.org/officeDocument/2006/relationships/settings" Target="settings.xml"/><Relationship Id="rId21" Type="http://schemas.openxmlformats.org/officeDocument/2006/relationships/hyperlink" Target="http://www.mda.state.mn.us/licensing/inspections/meatpoultryegg/state-inspection/equal2plants.aspx" TargetMode="External"/><Relationship Id="rId7" Type="http://schemas.openxmlformats.org/officeDocument/2006/relationships/hyperlink" Target="https://www.revisor.leg.state.mn.us/rules/?id=4626.0020" TargetMode="External"/><Relationship Id="rId12" Type="http://schemas.openxmlformats.org/officeDocument/2006/relationships/hyperlink" Target="http://www.mda.state.mn.us" TargetMode="External"/><Relationship Id="rId17" Type="http://schemas.openxmlformats.org/officeDocument/2006/relationships/hyperlink" Target="https://www.revisor.leg.state.mn.us/statutes/?id=31A.15" TargetMode="External"/><Relationship Id="rId25" Type="http://schemas.openxmlformats.org/officeDocument/2006/relationships/hyperlink" Target="http://www.fsis.usda.gov/wps/wcm/connect/0c410cbe-9f0c-4981-86a3-a0e3e3229959/Poultry_Slaughter_Exemption_0406.pdf" TargetMode="External"/><Relationship Id="rId2" Type="http://schemas.openxmlformats.org/officeDocument/2006/relationships/styles" Target="styles.xml"/><Relationship Id="rId16" Type="http://schemas.openxmlformats.org/officeDocument/2006/relationships/hyperlink" Target="https://www.revisor.leg.state.mn.us/statutes/?id=31A.02" TargetMode="External"/><Relationship Id="rId20" Type="http://schemas.openxmlformats.org/officeDocument/2006/relationships/hyperlink" Target="https://www.revisor.leg.state.mn.us/statutes/?id=28A.1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34A.01"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mda.state.mn.us/licensing/inspections/~/media/Files/food/foodsafety/poultrysales.ashx" TargetMode="External"/><Relationship Id="rId23" Type="http://schemas.openxmlformats.org/officeDocument/2006/relationships/hyperlink" Target="http://www.mda.state.mn.us/~/media/Files/licensing/forms/ag02433eggx.pdf" TargetMode="External"/><Relationship Id="rId28" Type="http://schemas.openxmlformats.org/officeDocument/2006/relationships/header" Target="header1.xml"/><Relationship Id="rId10" Type="http://schemas.openxmlformats.org/officeDocument/2006/relationships/hyperlink" Target="https://www.revisor.leg.state.mn.us/statutes/?id=28A.15" TargetMode="External"/><Relationship Id="rId19" Type="http://schemas.openxmlformats.org/officeDocument/2006/relationships/hyperlink" Target="https://www.revisor.leg.state.mn.us/statutes/?id=31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isor.mn.gov/constitution/" TargetMode="External"/><Relationship Id="rId14" Type="http://schemas.openxmlformats.org/officeDocument/2006/relationships/hyperlink" Target="http://www.mda.state.mn.us/licensing/inspections/~/media/Files/food/foodsafety/meatpoultry.ashx" TargetMode="External"/><Relationship Id="rId22" Type="http://schemas.openxmlformats.org/officeDocument/2006/relationships/hyperlink" Target="http://www.fsis.usda.gov/wps/portal/fsis/topics/inspection/mpi-directory" TargetMode="External"/><Relationship Id="rId27" Type="http://schemas.openxmlformats.org/officeDocument/2006/relationships/hyperlink" Target="http://www.mda.state.mn.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9</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25</cp:revision>
  <dcterms:created xsi:type="dcterms:W3CDTF">2016-09-08T18:53:00Z</dcterms:created>
  <dcterms:modified xsi:type="dcterms:W3CDTF">2016-09-09T16:50:00Z</dcterms:modified>
</cp:coreProperties>
</file>