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64" w:rsidRPr="004F1D64" w:rsidRDefault="004F1D64" w:rsidP="004F1D64">
      <w:pPr>
        <w:spacing w:after="0" w:line="150" w:lineRule="atLeast"/>
        <w:ind w:right="48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</w:pPr>
      <w:r w:rsidRPr="004F1D6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Incremental Innovation and Business Performance: Small and Medium-Size Food Enterprises in a Concentrated Industry Environment</w:t>
      </w:r>
    </w:p>
    <w:p w:rsidR="004F1D64" w:rsidRPr="004F1D64" w:rsidRDefault="004F1D64" w:rsidP="004F1D64">
      <w:pPr>
        <w:numPr>
          <w:ilvl w:val="0"/>
          <w:numId w:val="1"/>
        </w:numPr>
        <w:spacing w:after="0" w:line="360" w:lineRule="atLeast"/>
        <w:ind w:left="0" w:right="7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F1D64">
        <w:rPr>
          <w:rFonts w:ascii="Arial" w:eastAsia="Times New Roman" w:hAnsi="Arial" w:cs="Arial"/>
          <w:color w:val="000000"/>
          <w:sz w:val="18"/>
          <w:szCs w:val="18"/>
        </w:rPr>
        <w:t>Suku</w:t>
      </w:r>
      <w:proofErr w:type="spellEnd"/>
      <w:r w:rsidRPr="004F1D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F1D64">
        <w:rPr>
          <w:rFonts w:ascii="Arial" w:eastAsia="Times New Roman" w:hAnsi="Arial" w:cs="Arial"/>
          <w:color w:val="000000"/>
          <w:sz w:val="18"/>
          <w:szCs w:val="18"/>
        </w:rPr>
        <w:t>Bhaskaran</w:t>
      </w:r>
      <w:proofErr w:type="spellEnd"/>
    </w:p>
    <w:p w:rsidR="004F1D64" w:rsidRPr="004F1D64" w:rsidRDefault="004F1D64" w:rsidP="004F1D64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F1D64">
        <w:rPr>
          <w:rFonts w:ascii="Arial" w:eastAsia="Times New Roman" w:hAnsi="Arial" w:cs="Arial"/>
          <w:color w:val="000000"/>
          <w:sz w:val="18"/>
          <w:szCs w:val="18"/>
        </w:rPr>
        <w:t>Version of Record online: 6 DEC 2005</w:t>
      </w:r>
    </w:p>
    <w:p w:rsidR="004F1D64" w:rsidRPr="004F1D64" w:rsidRDefault="004F1D64" w:rsidP="004F1D64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F1D64">
        <w:rPr>
          <w:rFonts w:ascii="Arial" w:eastAsia="Times New Roman" w:hAnsi="Arial" w:cs="Arial"/>
          <w:color w:val="000000"/>
          <w:sz w:val="18"/>
          <w:szCs w:val="18"/>
        </w:rPr>
        <w:t>DOI: 10.1111/j.1540-627X.2006.00154.x</w:t>
      </w:r>
    </w:p>
    <w:p w:rsidR="004F1D64" w:rsidRPr="004F1D64" w:rsidRDefault="004F1D64" w:rsidP="004F1D64">
      <w:pPr>
        <w:spacing w:after="55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5D5D5D"/>
          <w:sz w:val="18"/>
          <w:szCs w:val="18"/>
        </w:rPr>
      </w:pPr>
      <w:r w:rsidRPr="004F1D64">
        <w:rPr>
          <w:rFonts w:ascii="Arial" w:eastAsia="Times New Roman" w:hAnsi="Arial" w:cs="Arial"/>
          <w:b/>
          <w:bCs/>
          <w:color w:val="5D5D5D"/>
          <w:sz w:val="18"/>
          <w:szCs w:val="18"/>
        </w:rPr>
        <w:t>Journal of Small Business Management</w:t>
      </w:r>
    </w:p>
    <w:p w:rsidR="004F1D64" w:rsidRPr="004F1D64" w:rsidRDefault="004F1D64" w:rsidP="004F1D64">
      <w:pPr>
        <w:spacing w:line="312" w:lineRule="atLeast"/>
        <w:textAlignment w:val="baseline"/>
        <w:rPr>
          <w:rFonts w:ascii="Arial" w:eastAsia="Times New Roman" w:hAnsi="Arial" w:cs="Arial"/>
          <w:color w:val="A3A2A2"/>
          <w:sz w:val="18"/>
          <w:szCs w:val="18"/>
        </w:rPr>
      </w:pPr>
      <w:hyperlink r:id="rId5" w:history="1">
        <w:r w:rsidRPr="004F1D64">
          <w:rPr>
            <w:rFonts w:ascii="Arial" w:eastAsia="Times New Roman" w:hAnsi="Arial" w:cs="Arial"/>
            <w:b/>
            <w:bCs/>
            <w:color w:val="007E8B"/>
            <w:sz w:val="18"/>
            <w:szCs w:val="18"/>
            <w:u w:val="single"/>
            <w:bdr w:val="none" w:sz="0" w:space="0" w:color="auto" w:frame="1"/>
          </w:rPr>
          <w:t>Volume 44</w:t>
        </w:r>
        <w:r w:rsidRPr="004F1D64">
          <w:rPr>
            <w:rFonts w:ascii="Arial" w:eastAsia="Times New Roman" w:hAnsi="Arial" w:cs="Arial"/>
            <w:color w:val="007E8A"/>
            <w:sz w:val="18"/>
            <w:szCs w:val="18"/>
            <w:u w:val="single"/>
            <w:bdr w:val="none" w:sz="0" w:space="0" w:color="auto" w:frame="1"/>
          </w:rPr>
          <w:t>, </w:t>
        </w:r>
        <w:r w:rsidRPr="004F1D64">
          <w:rPr>
            <w:rFonts w:ascii="Arial" w:eastAsia="Times New Roman" w:hAnsi="Arial" w:cs="Arial"/>
            <w:b/>
            <w:bCs/>
            <w:color w:val="007E8B"/>
            <w:sz w:val="18"/>
            <w:szCs w:val="18"/>
            <w:u w:val="single"/>
            <w:bdr w:val="none" w:sz="0" w:space="0" w:color="auto" w:frame="1"/>
          </w:rPr>
          <w:t>Issue 1</w:t>
        </w:r>
        <w:r w:rsidRPr="004F1D64">
          <w:rPr>
            <w:rFonts w:ascii="Arial" w:eastAsia="Times New Roman" w:hAnsi="Arial" w:cs="Arial"/>
            <w:color w:val="007E8A"/>
            <w:sz w:val="18"/>
            <w:szCs w:val="18"/>
            <w:u w:val="single"/>
            <w:bdr w:val="none" w:sz="0" w:space="0" w:color="auto" w:frame="1"/>
          </w:rPr>
          <w:t>, </w:t>
        </w:r>
      </w:hyperlink>
      <w:r w:rsidRPr="004F1D64">
        <w:rPr>
          <w:rFonts w:ascii="Arial" w:eastAsia="Times New Roman" w:hAnsi="Arial" w:cs="Arial"/>
          <w:b/>
          <w:bCs/>
          <w:color w:val="007E8B"/>
          <w:sz w:val="18"/>
          <w:szCs w:val="18"/>
          <w:bdr w:val="none" w:sz="0" w:space="0" w:color="auto" w:frame="1"/>
        </w:rPr>
        <w:t>pages 64–80</w:t>
      </w:r>
      <w:r w:rsidRPr="004F1D64">
        <w:rPr>
          <w:rFonts w:ascii="Arial" w:eastAsia="Times New Roman" w:hAnsi="Arial" w:cs="Arial"/>
          <w:color w:val="A3A2A2"/>
          <w:sz w:val="18"/>
          <w:szCs w:val="18"/>
        </w:rPr>
        <w:t>, </w:t>
      </w:r>
      <w:r w:rsidRPr="004F1D64">
        <w:rPr>
          <w:rFonts w:ascii="Arial" w:eastAsia="Times New Roman" w:hAnsi="Arial" w:cs="Arial"/>
          <w:b/>
          <w:bCs/>
          <w:color w:val="007E8B"/>
          <w:sz w:val="18"/>
          <w:szCs w:val="18"/>
          <w:bdr w:val="none" w:sz="0" w:space="0" w:color="auto" w:frame="1"/>
        </w:rPr>
        <w:t>January 2006</w:t>
      </w:r>
    </w:p>
    <w:p w:rsidR="00CB6593" w:rsidRDefault="004F1D64">
      <w:hyperlink r:id="rId6" w:history="1">
        <w:r w:rsidRPr="00D4242C">
          <w:rPr>
            <w:rStyle w:val="Hyperlink"/>
          </w:rPr>
          <w:t>http://onlinelibrary.wiley.com/doi/10.1111/j.1540-627X.2006.00154.x/abstract;jsessionid=863C20518554EFB563ACACF56E1B4069.f02t01</w:t>
        </w:r>
      </w:hyperlink>
    </w:p>
    <w:p w:rsidR="004F1D64" w:rsidRDefault="004F1D64"/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2E2E"/>
          <w:sz w:val="30"/>
          <w:szCs w:val="30"/>
        </w:rPr>
      </w:pPr>
      <w:hyperlink r:id="rId7" w:tooltip="Go to Journal of Cleaner Production on ScienceDirect" w:history="1">
        <w:r w:rsidRPr="004F1D64">
          <w:rPr>
            <w:rFonts w:ascii="Arial" w:eastAsia="Times New Roman" w:hAnsi="Arial" w:cs="Arial"/>
            <w:color w:val="2E2E2E"/>
            <w:sz w:val="29"/>
            <w:szCs w:val="29"/>
            <w:u w:val="single"/>
            <w:bdr w:val="none" w:sz="0" w:space="0" w:color="auto" w:frame="1"/>
          </w:rPr>
          <w:t>Journal of Cleaner Production</w:t>
        </w:r>
      </w:hyperlink>
    </w:p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8" w:tooltip="Go to table of contents for this volume/issue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Volume 13, Issue 8</w:t>
        </w:r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 June 2005, Pages 787–798</w:t>
      </w:r>
    </w:p>
    <w:p w:rsidR="004F1D64" w:rsidRPr="004F1D64" w:rsidRDefault="004F1D64" w:rsidP="004F1D6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</w:p>
    <w:p w:rsidR="004F1D64" w:rsidRPr="004F1D64" w:rsidRDefault="004F1D64" w:rsidP="004F1D64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</w:rPr>
      </w:pPr>
      <w:r w:rsidRPr="004F1D64">
        <w:rPr>
          <w:rFonts w:ascii="Arial" w:eastAsia="Times New Roman" w:hAnsi="Arial" w:cs="Arial"/>
          <w:color w:val="2E2E2E"/>
          <w:kern w:val="36"/>
          <w:sz w:val="33"/>
          <w:szCs w:val="33"/>
        </w:rPr>
        <w:t>The entrepreneurship factor in sustainable tourism development</w:t>
      </w:r>
    </w:p>
    <w:p w:rsidR="004F1D64" w:rsidRPr="004F1D64" w:rsidRDefault="004F1D64" w:rsidP="004F1D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9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Maia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Lordkipanidze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10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Han Brezet</w:t>
        </w:r>
      </w:hyperlink>
      <w:hyperlink r:id="rId11" w:anchor="FN1" w:tooltip="Footnote: 1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1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12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Mikael Backman</w:t>
        </w:r>
      </w:hyperlink>
      <w:hyperlink r:id="rId13" w:anchor="FN2" w:tooltip="Footnote: 2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2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r w:rsidRPr="004F1D64">
        <w:rPr>
          <w:rFonts w:ascii="Arial" w:eastAsia="Times New Roman" w:hAnsi="Arial" w:cs="Arial"/>
          <w:color w:val="2E2E2E"/>
          <w:sz w:val="20"/>
          <w:szCs w:val="20"/>
          <w:bdr w:val="none" w:sz="0" w:space="0" w:color="auto" w:frame="1"/>
        </w:rPr>
        <w:t> </w:t>
      </w:r>
      <w:r w:rsidRPr="004F1D64">
        <w:rPr>
          <w:rFonts w:ascii="Arial" w:eastAsia="Times New Roman" w:hAnsi="Arial" w:cs="Arial"/>
          <w:b/>
          <w:bCs/>
          <w:color w:val="316C9D"/>
          <w:sz w:val="20"/>
          <w:szCs w:val="20"/>
          <w:bdr w:val="none" w:sz="0" w:space="0" w:color="auto" w:frame="1"/>
          <w:shd w:val="clear" w:color="auto" w:fill="FFFFFF"/>
        </w:rPr>
        <w:t>Show more</w:t>
      </w:r>
    </w:p>
    <w:p w:rsidR="004F1D64" w:rsidRDefault="004F1D64">
      <w:hyperlink r:id="rId14" w:history="1">
        <w:r w:rsidRPr="00D4242C">
          <w:rPr>
            <w:rStyle w:val="Hyperlink"/>
          </w:rPr>
          <w:t>http://www.sciencedirect.com/science/article/pii/S0959652604000605</w:t>
        </w:r>
      </w:hyperlink>
    </w:p>
    <w:p w:rsidR="004F1D64" w:rsidRDefault="004F1D64"/>
    <w:p w:rsidR="00DA1100" w:rsidRPr="00DA1100" w:rsidRDefault="00DA1100" w:rsidP="00DA1100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2E2E"/>
          <w:sz w:val="30"/>
          <w:szCs w:val="30"/>
        </w:rPr>
      </w:pPr>
      <w:hyperlink r:id="rId15" w:tooltip="Go to Journal of Business Venturing on ScienceDirect" w:history="1">
        <w:r w:rsidRPr="00DA1100">
          <w:rPr>
            <w:rFonts w:ascii="Arial" w:eastAsia="Times New Roman" w:hAnsi="Arial" w:cs="Arial"/>
            <w:color w:val="2E2E2E"/>
            <w:sz w:val="29"/>
            <w:szCs w:val="29"/>
            <w:u w:val="single"/>
            <w:bdr w:val="none" w:sz="0" w:space="0" w:color="auto" w:frame="1"/>
          </w:rPr>
          <w:t>Journal of Business Venturing</w:t>
        </w:r>
      </w:hyperlink>
    </w:p>
    <w:p w:rsidR="00DA1100" w:rsidRPr="00DA1100" w:rsidRDefault="00DA1100" w:rsidP="00DA1100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16" w:tooltip="Go to table of contents for this volume/issue" w:history="1">
        <w:r w:rsidRPr="00DA1100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Volume 25, Issue 5</w:t>
        </w:r>
      </w:hyperlink>
      <w:r w:rsidRPr="00DA1100">
        <w:rPr>
          <w:rFonts w:ascii="Arial" w:eastAsia="Times New Roman" w:hAnsi="Arial" w:cs="Arial"/>
          <w:color w:val="2E2E2E"/>
          <w:sz w:val="20"/>
          <w:szCs w:val="20"/>
        </w:rPr>
        <w:t>, September 2010, Pages 449–463</w:t>
      </w:r>
    </w:p>
    <w:p w:rsidR="00DA1100" w:rsidRPr="00DA1100" w:rsidRDefault="00DA1100" w:rsidP="00DA1100">
      <w:pPr>
        <w:shd w:val="clear" w:color="auto" w:fill="F9FBFC"/>
        <w:spacing w:after="135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r w:rsidRPr="00DA1100">
        <w:rPr>
          <w:rFonts w:ascii="Arial" w:eastAsia="Times New Roman" w:hAnsi="Arial" w:cs="Arial"/>
          <w:color w:val="2E2E2E"/>
          <w:sz w:val="20"/>
          <w:szCs w:val="20"/>
        </w:rPr>
        <w:t>Sustainable Development and Entrepreneurship</w:t>
      </w:r>
    </w:p>
    <w:p w:rsidR="00DA1100" w:rsidRPr="00DA1100" w:rsidRDefault="00DA1100" w:rsidP="00DA110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</w:p>
    <w:p w:rsidR="00DA1100" w:rsidRPr="00DA1100" w:rsidRDefault="00DA1100" w:rsidP="00DA1100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</w:rPr>
      </w:pPr>
      <w:r w:rsidRPr="00DA1100">
        <w:rPr>
          <w:rFonts w:ascii="Arial" w:eastAsia="Times New Roman" w:hAnsi="Arial" w:cs="Arial"/>
          <w:color w:val="2E2E2E"/>
          <w:kern w:val="36"/>
          <w:sz w:val="33"/>
          <w:szCs w:val="33"/>
        </w:rPr>
        <w:t>The entrepreneur–environment nexus: Uncertainty, innovation, and allocation</w:t>
      </w:r>
    </w:p>
    <w:p w:rsidR="00DA1100" w:rsidRPr="00DA1100" w:rsidRDefault="00DA1100" w:rsidP="00DA11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17" w:history="1">
        <w:r w:rsidRPr="00DA1100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Jeffrey G. York</w:t>
        </w:r>
      </w:hyperlink>
      <w:r w:rsidRPr="00DA1100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r w:rsidRPr="00DA1100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DA1100" w:rsidRPr="00DA1100" w:rsidRDefault="00DA1100" w:rsidP="00DA11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18" w:history="1">
        <w:r w:rsidRPr="00DA1100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S. Venkataraman</w:t>
        </w:r>
      </w:hyperlink>
      <w:hyperlink r:id="rId19" w:anchor="fn1" w:tooltip="Footnote: 1" w:history="1">
        <w:r w:rsidRPr="00DA1100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1</w:t>
        </w:r>
      </w:hyperlink>
      <w:r w:rsidRPr="00DA1100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</w:p>
    <w:p w:rsidR="00DA1100" w:rsidRPr="00DA1100" w:rsidRDefault="00DA1100" w:rsidP="00DA11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r w:rsidRPr="00DA1100">
        <w:rPr>
          <w:rFonts w:ascii="Arial" w:eastAsia="Times New Roman" w:hAnsi="Arial" w:cs="Arial"/>
          <w:color w:val="2E2E2E"/>
          <w:sz w:val="20"/>
          <w:szCs w:val="20"/>
          <w:bdr w:val="none" w:sz="0" w:space="0" w:color="auto" w:frame="1"/>
        </w:rPr>
        <w:t> </w:t>
      </w:r>
      <w:r w:rsidRPr="00DA1100">
        <w:rPr>
          <w:rFonts w:ascii="Arial" w:eastAsia="Times New Roman" w:hAnsi="Arial" w:cs="Arial"/>
          <w:b/>
          <w:bCs/>
          <w:color w:val="316C9D"/>
          <w:sz w:val="20"/>
          <w:szCs w:val="20"/>
          <w:bdr w:val="none" w:sz="0" w:space="0" w:color="auto" w:frame="1"/>
          <w:shd w:val="clear" w:color="auto" w:fill="FFFFFF"/>
        </w:rPr>
        <w:t>Show more</w:t>
      </w:r>
    </w:p>
    <w:p w:rsidR="00DA1100" w:rsidRPr="00DA1100" w:rsidRDefault="00DA1100" w:rsidP="00DA1100">
      <w:pPr>
        <w:shd w:val="clear" w:color="auto" w:fill="EDEDED"/>
        <w:spacing w:line="240" w:lineRule="auto"/>
        <w:textAlignment w:val="baseline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DA1100">
        <w:rPr>
          <w:rFonts w:ascii="Arial" w:eastAsia="Times New Roman" w:hAnsi="Arial" w:cs="Arial"/>
          <w:b/>
          <w:bCs/>
          <w:color w:val="2E2E2E"/>
          <w:sz w:val="20"/>
          <w:szCs w:val="20"/>
        </w:rPr>
        <w:t>Choose an option</w:t>
      </w:r>
    </w:p>
    <w:p w:rsidR="00DA1100" w:rsidRDefault="00DA1100">
      <w:r w:rsidRPr="00DA1100">
        <w:t>http://www.sciencedirect.com/science/article/pii/S0883902609000822</w:t>
      </w:r>
    </w:p>
    <w:p w:rsidR="004F1D64" w:rsidRDefault="004F1D64"/>
    <w:bookmarkStart w:id="0" w:name="_GoBack"/>
    <w:bookmarkEnd w:id="0"/>
    <w:p w:rsidR="004F1D64" w:rsidRDefault="004F1D64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fldChar w:fldCharType="begin"/>
      </w:r>
      <w:r>
        <w:instrText xml:space="preserve"> HYPERLINK "http://www.emeraldinsight.com/author/Avermaete%2C+Tessa" </w:instrText>
      </w:r>
      <w:r>
        <w:fldChar w:fldCharType="separate"/>
      </w:r>
      <w:r>
        <w:rPr>
          <w:rFonts w:ascii="Arial" w:hAnsi="Arial" w:cs="Arial"/>
          <w:color w:val="336699"/>
          <w:sz w:val="18"/>
          <w:szCs w:val="18"/>
          <w:u w:val="single"/>
          <w:shd w:val="clear" w:color="auto" w:fill="EFF8F5"/>
        </w:rPr>
        <w:br/>
      </w:r>
      <w:r>
        <w:rPr>
          <w:rStyle w:val="Hyperlink"/>
          <w:rFonts w:ascii="Arial" w:hAnsi="Arial" w:cs="Arial"/>
          <w:color w:val="336699"/>
          <w:sz w:val="18"/>
          <w:szCs w:val="18"/>
          <w:shd w:val="clear" w:color="auto" w:fill="EFF8F5"/>
        </w:rPr>
        <w:t xml:space="preserve">Tessa </w:t>
      </w:r>
      <w:proofErr w:type="spellStart"/>
      <w:r>
        <w:rPr>
          <w:rStyle w:val="Hyperlink"/>
          <w:rFonts w:ascii="Arial" w:hAnsi="Arial" w:cs="Arial"/>
          <w:color w:val="336699"/>
          <w:sz w:val="18"/>
          <w:szCs w:val="18"/>
          <w:shd w:val="clear" w:color="auto" w:fill="EFF8F5"/>
        </w:rPr>
        <w:t>Avermaete</w:t>
      </w:r>
      <w:proofErr w:type="spellEnd"/>
      <w:r>
        <w:fldChar w:fldCharType="end"/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  <w:hyperlink r:id="rId20" w:history="1">
        <w:r>
          <w:rPr>
            <w:rStyle w:val="Hyperlink"/>
            <w:rFonts w:ascii="Arial" w:hAnsi="Arial" w:cs="Arial"/>
            <w:color w:val="205488"/>
            <w:sz w:val="18"/>
            <w:szCs w:val="18"/>
            <w:shd w:val="clear" w:color="auto" w:fill="FFFFFF"/>
          </w:rPr>
          <w:t xml:space="preserve">Jacques </w:t>
        </w:r>
        <w:proofErr w:type="spellStart"/>
        <w:r>
          <w:rPr>
            <w:rStyle w:val="Hyperlink"/>
            <w:rFonts w:ascii="Arial" w:hAnsi="Arial" w:cs="Arial"/>
            <w:color w:val="205488"/>
            <w:sz w:val="18"/>
            <w:szCs w:val="18"/>
            <w:shd w:val="clear" w:color="auto" w:fill="FFFFFF"/>
          </w:rPr>
          <w:t>Viaene</w:t>
        </w:r>
        <w:proofErr w:type="spellEnd"/>
      </w:hyperlink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  <w:hyperlink r:id="rId21" w:history="1">
        <w:r>
          <w:rPr>
            <w:rStyle w:val="Hyperlink"/>
            <w:rFonts w:ascii="Arial" w:hAnsi="Arial" w:cs="Arial"/>
            <w:color w:val="205488"/>
            <w:sz w:val="18"/>
            <w:szCs w:val="18"/>
            <w:shd w:val="clear" w:color="auto" w:fill="FFFFFF"/>
          </w:rPr>
          <w:t>Eleanor J. Morgan</w:t>
        </w:r>
      </w:hyperlink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  <w:hyperlink r:id="rId22" w:history="1">
        <w:r>
          <w:rPr>
            <w:rStyle w:val="Hyperlink"/>
            <w:rFonts w:ascii="Arial" w:hAnsi="Arial" w:cs="Arial"/>
            <w:color w:val="205488"/>
            <w:sz w:val="18"/>
            <w:szCs w:val="18"/>
            <w:shd w:val="clear" w:color="auto" w:fill="FFFFFF"/>
          </w:rPr>
          <w:t>Nick Crawford</w:t>
        </w:r>
      </w:hyperlink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, (2003) "Determinants of innovation in small food firms",</w:t>
      </w:r>
      <w:r>
        <w:rPr>
          <w:rStyle w:val="apple-converted-space"/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  <w:r>
        <w:t>European Journal of Innovation Management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, Vol. 6 </w:t>
      </w:r>
      <w:proofErr w:type="spellStart"/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Iss</w:t>
      </w:r>
      <w:proofErr w:type="spellEnd"/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: 1, pp.8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–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17</w:t>
      </w:r>
    </w:p>
    <w:p w:rsidR="004F1D64" w:rsidRDefault="004F1D64">
      <w:hyperlink r:id="rId23" w:history="1">
        <w:r w:rsidRPr="00D4242C">
          <w:rPr>
            <w:rStyle w:val="Hyperlink"/>
          </w:rPr>
          <w:t>http://www.emeraldinsight.com/doi/abs/10.1108/14601060310459163</w:t>
        </w:r>
      </w:hyperlink>
    </w:p>
    <w:p w:rsidR="004F1D64" w:rsidRDefault="004F1D64"/>
    <w:p w:rsidR="004F1D64" w:rsidRDefault="004F1D64"/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2E2E"/>
          <w:sz w:val="30"/>
          <w:szCs w:val="30"/>
        </w:rPr>
      </w:pPr>
      <w:hyperlink r:id="rId24" w:tooltip="Go to Trends in Food Science &amp; Technology on ScienceDirect" w:history="1">
        <w:r w:rsidRPr="004F1D64">
          <w:rPr>
            <w:rFonts w:ascii="Arial" w:eastAsia="Times New Roman" w:hAnsi="Arial" w:cs="Arial"/>
            <w:color w:val="2E2E2E"/>
            <w:sz w:val="29"/>
            <w:szCs w:val="29"/>
            <w:u w:val="single"/>
            <w:bdr w:val="none" w:sz="0" w:space="0" w:color="auto" w:frame="1"/>
          </w:rPr>
          <w:t>Trends in Food Science &amp; Technology</w:t>
        </w:r>
      </w:hyperlink>
    </w:p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25" w:tooltip="Go to table of contents for this volume/issue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Volume 15, Issue 10</w:t>
        </w:r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 October 2004, Pages 474–483</w:t>
      </w:r>
    </w:p>
    <w:p w:rsidR="004F1D64" w:rsidRPr="004F1D64" w:rsidRDefault="004F1D64" w:rsidP="004F1D6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E8992"/>
          <w:sz w:val="20"/>
          <w:szCs w:val="20"/>
        </w:rPr>
      </w:pPr>
      <w:r w:rsidRPr="004F1D64">
        <w:rPr>
          <w:rFonts w:ascii="Arial" w:eastAsia="Times New Roman" w:hAnsi="Arial" w:cs="Arial"/>
          <w:color w:val="7E8992"/>
          <w:sz w:val="20"/>
          <w:szCs w:val="20"/>
          <w:bdr w:val="none" w:sz="0" w:space="0" w:color="auto" w:frame="1"/>
        </w:rPr>
        <w:t>Review</w:t>
      </w: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</w:rPr>
      </w:pPr>
      <w:r w:rsidRPr="004F1D64">
        <w:rPr>
          <w:rFonts w:ascii="Arial" w:eastAsia="Times New Roman" w:hAnsi="Arial" w:cs="Arial"/>
          <w:color w:val="2E2E2E"/>
          <w:kern w:val="36"/>
          <w:sz w:val="33"/>
          <w:szCs w:val="33"/>
        </w:rPr>
        <w:t>Determinants of product and process innovation in small food manufacturing firms</w:t>
      </w:r>
      <w:hyperlink r:id="rId26" w:anchor="fn1" w:history="1">
        <w:r w:rsidRPr="004F1D64">
          <w:rPr>
            <w:rFonts w:ascii="Arial" w:eastAsia="Times New Roman" w:hAnsi="Arial" w:cs="Arial"/>
            <w:color w:val="316C9D"/>
            <w:kern w:val="36"/>
            <w:sz w:val="25"/>
            <w:szCs w:val="25"/>
            <w:u w:val="single"/>
            <w:bdr w:val="none" w:sz="0" w:space="0" w:color="auto" w:frame="1"/>
            <w:vertAlign w:val="superscript"/>
          </w:rPr>
          <w:t>1</w:t>
        </w:r>
      </w:hyperlink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27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Tessa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Avermaete</w:t>
        </w:r>
      </w:hyperlink>
      <w:hyperlink r:id="rId28" w:anchor="aff1" w:tooltip="Affiliation: a,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a</w:t>
        </w:r>
        <w:proofErr w:type="spellEnd"/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,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29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Jacques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Viaene</w:t>
        </w:r>
      </w:hyperlink>
      <w:hyperlink r:id="rId30" w:anchor="aff1" w:tooltip="Affiliation: a &amp;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a</w:t>
        </w:r>
        <w:proofErr w:type="spellEnd"/>
        <w:r w:rsidRPr="004F1D64">
          <w:rPr>
            <w:rFonts w:ascii="Arial" w:eastAsia="Times New Roman" w:hAnsi="Arial" w:cs="Arial"/>
            <w:color w:val="316C9D"/>
            <w:sz w:val="20"/>
            <w:szCs w:val="20"/>
            <w:bdr w:val="none" w:sz="0" w:space="0" w:color="auto" w:frame="1"/>
          </w:rPr>
          <w:t> </w:t>
        </w:r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&amp;</w:t>
        </w:r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31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Eleanor J.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Morgan</w:t>
        </w:r>
      </w:hyperlink>
      <w:hyperlink r:id="rId32" w:anchor="aff2" w:tooltip="Affiliation: b with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b</w:t>
        </w:r>
        <w:proofErr w:type="spellEnd"/>
        <w:r w:rsidRPr="004F1D64">
          <w:rPr>
            <w:rFonts w:ascii="Arial" w:eastAsia="Times New Roman" w:hAnsi="Arial" w:cs="Arial"/>
            <w:color w:val="316C9D"/>
            <w:sz w:val="20"/>
            <w:szCs w:val="20"/>
            <w:bdr w:val="none" w:sz="0" w:space="0" w:color="auto" w:frame="1"/>
          </w:rPr>
          <w:t> </w:t>
        </w:r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with</w:t>
        </w:r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33" w:history="1"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Eamonn</w:t>
        </w:r>
        <w:proofErr w:type="spellEnd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Pitts</w:t>
        </w:r>
      </w:hyperlink>
      <w:hyperlink r:id="rId34" w:anchor="aff3" w:tooltip="Affiliation: c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c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35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Nick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Crawford</w:t>
        </w:r>
      </w:hyperlink>
      <w:hyperlink r:id="rId36" w:anchor="aff2" w:tooltip="Affiliation: b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b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</w:t>
      </w:r>
    </w:p>
    <w:p w:rsidR="004F1D64" w:rsidRPr="004F1D64" w:rsidRDefault="004F1D64" w:rsidP="004F1D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37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Denise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Mahon</w:t>
        </w:r>
      </w:hyperlink>
      <w:hyperlink r:id="rId38" w:anchor="aff3" w:tooltip="Affiliation: c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c</w:t>
        </w:r>
        <w:proofErr w:type="spellEnd"/>
      </w:hyperlink>
    </w:p>
    <w:p w:rsidR="004F1D64" w:rsidRDefault="004F1D64"/>
    <w:p w:rsidR="004F1D64" w:rsidRDefault="004F1D64">
      <w:hyperlink r:id="rId39" w:history="1">
        <w:r w:rsidRPr="00D4242C">
          <w:rPr>
            <w:rStyle w:val="Hyperlink"/>
          </w:rPr>
          <w:t>http://www.sciencedirect.com/science/article/pii/S0924224404001116</w:t>
        </w:r>
      </w:hyperlink>
    </w:p>
    <w:p w:rsidR="004F1D64" w:rsidRDefault="004F1D64"/>
    <w:p w:rsidR="004F1D64" w:rsidRDefault="004F1D64">
      <w:r>
        <w:t xml:space="preserve">Work-related lifelong learning for entrepreneurs in the </w:t>
      </w:r>
      <w:proofErr w:type="spellStart"/>
      <w:r>
        <w:t>agri</w:t>
      </w:r>
      <w:proofErr w:type="spellEnd"/>
      <w:r>
        <w:t xml:space="preserve">-food sector Thomas </w:t>
      </w:r>
      <w:proofErr w:type="spellStart"/>
      <w:r>
        <w:t>Lans</w:t>
      </w:r>
      <w:proofErr w:type="spellEnd"/>
      <w:r>
        <w:t xml:space="preserve">, Renate </w:t>
      </w:r>
      <w:proofErr w:type="spellStart"/>
      <w:r>
        <w:t>Wesselink</w:t>
      </w:r>
      <w:proofErr w:type="spellEnd"/>
      <w:r>
        <w:t xml:space="preserve">, Harm J.A. </w:t>
      </w:r>
      <w:proofErr w:type="spellStart"/>
      <w:r>
        <w:t>Biemans</w:t>
      </w:r>
      <w:proofErr w:type="spellEnd"/>
      <w:r>
        <w:t xml:space="preserve"> and Martin Mulder</w:t>
      </w:r>
    </w:p>
    <w:p w:rsidR="004F1D64" w:rsidRDefault="004F1D64">
      <w:r>
        <w:t>International Journal of Training and Development 8:1 ISSN 1360-3736</w:t>
      </w:r>
    </w:p>
    <w:p w:rsidR="004F1D64" w:rsidRDefault="004F1D64"/>
    <w:p w:rsidR="004F1D64" w:rsidRDefault="004F1D64"/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2E2E"/>
          <w:sz w:val="30"/>
          <w:szCs w:val="30"/>
        </w:rPr>
      </w:pPr>
      <w:hyperlink r:id="rId40" w:tooltip="Go to Food Control on ScienceDirect" w:history="1">
        <w:r w:rsidRPr="004F1D64">
          <w:rPr>
            <w:rFonts w:ascii="Arial" w:eastAsia="Times New Roman" w:hAnsi="Arial" w:cs="Arial"/>
            <w:color w:val="2E2E2E"/>
            <w:sz w:val="29"/>
            <w:szCs w:val="29"/>
            <w:u w:val="single"/>
            <w:bdr w:val="none" w:sz="0" w:space="0" w:color="auto" w:frame="1"/>
          </w:rPr>
          <w:t>Food Control</w:t>
        </w:r>
      </w:hyperlink>
    </w:p>
    <w:p w:rsidR="004F1D64" w:rsidRPr="004F1D64" w:rsidRDefault="004F1D64" w:rsidP="004F1D64">
      <w:pPr>
        <w:shd w:val="clear" w:color="auto" w:fill="F9FB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41" w:tooltip="Go to table of contents for this volume/issue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Volume 20, Issue 2</w:t>
        </w:r>
      </w:hyperlink>
      <w:r w:rsidRPr="004F1D64">
        <w:rPr>
          <w:rFonts w:ascii="Arial" w:eastAsia="Times New Roman" w:hAnsi="Arial" w:cs="Arial"/>
          <w:color w:val="2E2E2E"/>
          <w:sz w:val="20"/>
          <w:szCs w:val="20"/>
        </w:rPr>
        <w:t>, February 2009, Pages 93–98</w:t>
      </w:r>
    </w:p>
    <w:p w:rsidR="004F1D64" w:rsidRPr="004F1D64" w:rsidRDefault="004F1D64" w:rsidP="004F1D6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E8992"/>
          <w:sz w:val="20"/>
          <w:szCs w:val="20"/>
        </w:rPr>
      </w:pPr>
      <w:r w:rsidRPr="004F1D64">
        <w:rPr>
          <w:rFonts w:ascii="Arial" w:eastAsia="Times New Roman" w:hAnsi="Arial" w:cs="Arial"/>
          <w:color w:val="7E8992"/>
          <w:sz w:val="20"/>
          <w:szCs w:val="20"/>
          <w:bdr w:val="none" w:sz="0" w:space="0" w:color="auto" w:frame="1"/>
        </w:rPr>
        <w:t>Review</w:t>
      </w: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</w:rPr>
      </w:pPr>
      <w:r w:rsidRPr="004F1D64">
        <w:rPr>
          <w:rFonts w:ascii="Arial" w:eastAsia="Times New Roman" w:hAnsi="Arial" w:cs="Arial"/>
          <w:color w:val="2E2E2E"/>
          <w:kern w:val="36"/>
          <w:sz w:val="33"/>
          <w:szCs w:val="33"/>
        </w:rPr>
        <w:t>Factors affecting the adoption of quality assurance systems in small food enterprises </w:t>
      </w:r>
      <w:hyperlink r:id="rId42" w:anchor="item1" w:history="1">
        <w:r w:rsidRPr="004F1D64">
          <w:rPr>
            <w:rFonts w:ascii="Segoe UI Symbol" w:eastAsia="Times New Roman" w:hAnsi="Segoe UI Symbol" w:cs="Segoe UI Symbol"/>
            <w:color w:val="316C9D"/>
            <w:kern w:val="36"/>
            <w:sz w:val="25"/>
            <w:szCs w:val="25"/>
            <w:u w:val="single"/>
            <w:bdr w:val="none" w:sz="0" w:space="0" w:color="auto" w:frame="1"/>
          </w:rPr>
          <w:t>☆</w:t>
        </w:r>
      </w:hyperlink>
    </w:p>
    <w:p w:rsidR="004F1D64" w:rsidRPr="004F1D64" w:rsidRDefault="004F1D64" w:rsidP="004F1D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43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P.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Karipidis</w:t>
        </w:r>
      </w:hyperlink>
      <w:hyperlink r:id="rId44" w:anchor="aff1" w:tooltip="Affiliation: a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a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, 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45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K.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Athanassiadis</w:t>
        </w:r>
      </w:hyperlink>
      <w:hyperlink r:id="rId46" w:anchor="aff2" w:tooltip="Affiliation: b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b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hyperlink r:id="rId47" w:anchor="fn1" w:tooltip="Footnote: 1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1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48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S.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Aggelopoulos</w:t>
        </w:r>
      </w:hyperlink>
      <w:hyperlink r:id="rId49" w:anchor="aff1" w:tooltip="Affiliation: a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a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hyperlink r:id="rId50" w:anchor="fn2" w:tooltip="Footnote: 2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2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r w:rsidRPr="004F1D64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4F1D64" w:rsidRPr="004F1D64" w:rsidRDefault="004F1D64" w:rsidP="004F1D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51" w:history="1"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E. </w:t>
        </w:r>
        <w:proofErr w:type="spellStart"/>
        <w:r w:rsidRPr="004F1D64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Giompliakis</w:t>
        </w:r>
      </w:hyperlink>
      <w:hyperlink r:id="rId52" w:anchor="aff3" w:tooltip="Affiliation: c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c</w:t>
        </w:r>
        <w:proofErr w:type="spellEnd"/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  <w:hyperlink r:id="rId53" w:anchor="fn3" w:tooltip="Footnote: 3" w:history="1">
        <w:r w:rsidRPr="004F1D64">
          <w:rPr>
            <w:rFonts w:ascii="Arial" w:eastAsia="Times New Roman" w:hAnsi="Arial" w:cs="Arial"/>
            <w:color w:val="316C9D"/>
            <w:sz w:val="14"/>
            <w:szCs w:val="14"/>
            <w:u w:val="single"/>
            <w:bdr w:val="none" w:sz="0" w:space="0" w:color="auto" w:frame="1"/>
            <w:vertAlign w:val="superscript"/>
          </w:rPr>
          <w:t>3</w:t>
        </w:r>
      </w:hyperlink>
      <w:r w:rsidRPr="004F1D64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</w:p>
    <w:p w:rsidR="004F1D64" w:rsidRPr="004F1D64" w:rsidRDefault="004F1D64" w:rsidP="004F1D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r w:rsidRPr="004F1D64">
        <w:rPr>
          <w:rFonts w:ascii="Arial" w:eastAsia="Times New Roman" w:hAnsi="Arial" w:cs="Arial"/>
          <w:color w:val="2E2E2E"/>
          <w:sz w:val="20"/>
          <w:szCs w:val="20"/>
          <w:bdr w:val="none" w:sz="0" w:space="0" w:color="auto" w:frame="1"/>
        </w:rPr>
        <w:t> </w:t>
      </w:r>
      <w:r w:rsidRPr="004F1D64">
        <w:rPr>
          <w:rFonts w:ascii="Arial" w:eastAsia="Times New Roman" w:hAnsi="Arial" w:cs="Arial"/>
          <w:b/>
          <w:bCs/>
          <w:color w:val="316C9D"/>
          <w:sz w:val="20"/>
          <w:szCs w:val="20"/>
          <w:bdr w:val="none" w:sz="0" w:space="0" w:color="auto" w:frame="1"/>
          <w:shd w:val="clear" w:color="auto" w:fill="FFFFFF"/>
        </w:rPr>
        <w:t>Show more</w:t>
      </w:r>
    </w:p>
    <w:p w:rsidR="004F1D64" w:rsidRDefault="004F1D64">
      <w:hyperlink r:id="rId54" w:history="1">
        <w:r w:rsidRPr="00D4242C">
          <w:rPr>
            <w:rStyle w:val="Hyperlink"/>
          </w:rPr>
          <w:t>http://www.sciencedirect.com/science/article/pii/S0956713508000637</w:t>
        </w:r>
      </w:hyperlink>
    </w:p>
    <w:p w:rsidR="004F1D64" w:rsidRDefault="004F1D64"/>
    <w:p w:rsidR="004F1D64" w:rsidRDefault="004F1D6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154"/>
        <w:gridCol w:w="3206"/>
      </w:tblGrid>
      <w:tr w:rsidR="004F1D64" w:rsidTr="004F1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D64" w:rsidRDefault="004F1D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3657600" cy="1478280"/>
                  <wp:effectExtent l="0" t="0" r="0" b="7620"/>
                  <wp:docPr id="5" name="Picture 5" descr="Journal of E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urnal of E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1D64" w:rsidRDefault="004F1D64">
            <w:pPr>
              <w:pStyle w:val="Heading2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February 2006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br/>
              <w:t>Volume 44 Number 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br/>
              <w:t>Article Number 1FEA2</w:t>
            </w:r>
          </w:p>
          <w:p w:rsidR="004F1D64" w:rsidRDefault="004F1D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Return to Current Issue</w:t>
              </w:r>
            </w:hyperlink>
          </w:p>
        </w:tc>
      </w:tr>
    </w:tbl>
    <w:p w:rsidR="004F1D64" w:rsidRDefault="004F1D64" w:rsidP="004F1D6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4F1D64" w:rsidTr="004F1D64">
        <w:trPr>
          <w:tblCellSpacing w:w="15" w:type="dxa"/>
        </w:trPr>
        <w:tc>
          <w:tcPr>
            <w:tcW w:w="4500" w:type="pct"/>
            <w:hideMark/>
          </w:tcPr>
          <w:p w:rsidR="004F1D64" w:rsidRDefault="004F1D64">
            <w:pPr>
              <w:pStyle w:val="Heading1"/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Continuity and Change: Themes of Mental Model Development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Among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Small-Scale Farmers</w:t>
            </w:r>
          </w:p>
          <w:p w:rsidR="004F1D64" w:rsidRDefault="004F1D6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Eileen Eckert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Project Coordinator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UC Small Farm Center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University of California, Davis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Davis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California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5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eeckert@ucdavis.edu</w:t>
              </w:r>
            </w:hyperlink>
          </w:p>
          <w:p w:rsidR="004F1D64" w:rsidRDefault="004F1D64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Alexandra Bell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Assistant Professor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University of Connecticut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Department of Educational Leadership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Storrs, Connecticut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5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sandy.bell@uconn.edu</w:t>
              </w:r>
            </w:hyperlink>
          </w:p>
        </w:tc>
      </w:tr>
    </w:tbl>
    <w:p w:rsidR="004F1D64" w:rsidRDefault="004F1D64"/>
    <w:p w:rsidR="004F1D64" w:rsidRDefault="004F1D64">
      <w:hyperlink r:id="rId59" w:history="1">
        <w:r w:rsidRPr="00D4242C">
          <w:rPr>
            <w:rStyle w:val="Hyperlink"/>
          </w:rPr>
          <w:t>http://www.joe.org/joe/2006february/a2p.shtml</w:t>
        </w:r>
      </w:hyperlink>
    </w:p>
    <w:p w:rsidR="004F1D64" w:rsidRDefault="004F1D64"/>
    <w:p w:rsidR="001C289E" w:rsidRPr="001C289E" w:rsidRDefault="001C289E" w:rsidP="001C289E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3838"/>
          <w:kern w:val="36"/>
          <w:sz w:val="43"/>
          <w:szCs w:val="43"/>
        </w:rPr>
      </w:pPr>
      <w:r w:rsidRPr="001C289E">
        <w:rPr>
          <w:rFonts w:ascii="Arial" w:eastAsia="Times New Roman" w:hAnsi="Arial" w:cs="Arial"/>
          <w:b/>
          <w:bCs/>
          <w:color w:val="403838"/>
          <w:kern w:val="36"/>
          <w:sz w:val="43"/>
          <w:szCs w:val="43"/>
        </w:rPr>
        <w:t xml:space="preserve">Peer Scaffolding of Knowledge Building </w:t>
      </w:r>
      <w:proofErr w:type="gramStart"/>
      <w:r w:rsidRPr="001C289E">
        <w:rPr>
          <w:rFonts w:ascii="Arial" w:eastAsia="Times New Roman" w:hAnsi="Arial" w:cs="Arial"/>
          <w:b/>
          <w:bCs/>
          <w:color w:val="403838"/>
          <w:kern w:val="36"/>
          <w:sz w:val="43"/>
          <w:szCs w:val="43"/>
        </w:rPr>
        <w:t>Through</w:t>
      </w:r>
      <w:proofErr w:type="gramEnd"/>
      <w:r w:rsidRPr="001C289E">
        <w:rPr>
          <w:rFonts w:ascii="Arial" w:eastAsia="Times New Roman" w:hAnsi="Arial" w:cs="Arial"/>
          <w:b/>
          <w:bCs/>
          <w:color w:val="403838"/>
          <w:kern w:val="36"/>
          <w:sz w:val="43"/>
          <w:szCs w:val="43"/>
        </w:rPr>
        <w:t xml:space="preserve"> Collaborative Groups with Differential Learning Experiences</w:t>
      </w:r>
    </w:p>
    <w:p w:rsidR="001C289E" w:rsidRPr="001C289E" w:rsidRDefault="001C289E" w:rsidP="001C28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03838"/>
          <w:sz w:val="19"/>
          <w:szCs w:val="19"/>
        </w:rPr>
      </w:pPr>
      <w:hyperlink r:id="rId60" w:history="1">
        <w:r w:rsidRPr="001C289E">
          <w:rPr>
            <w:rFonts w:ascii="Arial" w:eastAsia="Times New Roman" w:hAnsi="Arial" w:cs="Arial"/>
            <w:b/>
            <w:bCs/>
            <w:color w:val="333333"/>
            <w:sz w:val="19"/>
            <w:szCs w:val="19"/>
            <w:bdr w:val="none" w:sz="0" w:space="0" w:color="auto" w:frame="1"/>
          </w:rPr>
          <w:t>Ming Lai</w:t>
        </w:r>
      </w:hyperlink>
    </w:p>
    <w:p w:rsidR="001C289E" w:rsidRPr="001C289E" w:rsidRDefault="001C289E" w:rsidP="001C28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03838"/>
          <w:sz w:val="19"/>
          <w:szCs w:val="19"/>
        </w:rPr>
      </w:pPr>
      <w:hyperlink r:id="rId61" w:history="1">
        <w:r w:rsidRPr="001C289E">
          <w:rPr>
            <w:rFonts w:ascii="Arial" w:eastAsia="Times New Roman" w:hAnsi="Arial" w:cs="Arial"/>
            <w:b/>
            <w:bCs/>
            <w:color w:val="333333"/>
            <w:sz w:val="19"/>
            <w:szCs w:val="19"/>
            <w:bdr w:val="none" w:sz="0" w:space="0" w:color="auto" w:frame="1"/>
          </w:rPr>
          <w:t>Nancy Law</w:t>
        </w:r>
      </w:hyperlink>
      <w:hyperlink r:id="rId62" w:anchor="corresp-1" w:history="1">
        <w:r w:rsidRPr="001C289E">
          <w:rPr>
            <w:rFonts w:ascii="Cambria Math" w:eastAsia="Times New Roman" w:hAnsi="Cambria Math" w:cs="Cambria Math"/>
            <w:color w:val="305484"/>
            <w:sz w:val="19"/>
            <w:szCs w:val="19"/>
            <w:u w:val="single"/>
            <w:bdr w:val="none" w:sz="0" w:space="0" w:color="auto" w:frame="1"/>
          </w:rPr>
          <w:t>⇑</w:t>
        </w:r>
      </w:hyperlink>
    </w:p>
    <w:p w:rsidR="001C289E" w:rsidRPr="001C289E" w:rsidRDefault="001C289E" w:rsidP="001C289E">
      <w:pPr>
        <w:numPr>
          <w:ilvl w:val="0"/>
          <w:numId w:val="6"/>
        </w:numPr>
        <w:shd w:val="clear" w:color="auto" w:fill="FFFFFF"/>
        <w:spacing w:after="0" w:line="250" w:lineRule="atLeast"/>
        <w:ind w:left="373" w:right="373"/>
        <w:textAlignment w:val="baseline"/>
        <w:rPr>
          <w:rFonts w:ascii="Arial" w:eastAsia="Times New Roman" w:hAnsi="Arial" w:cs="Arial"/>
          <w:color w:val="403838"/>
          <w:sz w:val="19"/>
          <w:szCs w:val="19"/>
        </w:rPr>
      </w:pPr>
      <w:bookmarkStart w:id="1" w:name="aff-1"/>
      <w:bookmarkEnd w:id="1"/>
      <w:r w:rsidRPr="001C289E">
        <w:rPr>
          <w:rFonts w:ascii="Arial" w:eastAsia="Times New Roman" w:hAnsi="Arial" w:cs="Arial"/>
          <w:color w:val="403838"/>
          <w:sz w:val="19"/>
          <w:szCs w:val="19"/>
        </w:rPr>
        <w:t>The University of Hong Kong</w:t>
      </w:r>
    </w:p>
    <w:p w:rsidR="004F1D64" w:rsidRDefault="001C289E">
      <w:hyperlink r:id="rId63" w:history="1">
        <w:r w:rsidRPr="00D4242C">
          <w:rPr>
            <w:rStyle w:val="Hyperlink"/>
          </w:rPr>
          <w:t>http://jec.sagepub.com/content/35/2/123.short</w:t>
        </w:r>
      </w:hyperlink>
    </w:p>
    <w:p w:rsidR="001C289E" w:rsidRDefault="001C289E"/>
    <w:p w:rsidR="001C289E" w:rsidRDefault="001C289E" w:rsidP="001C289E">
      <w:pPr>
        <w:shd w:val="clear" w:color="auto" w:fill="F9FBFC"/>
        <w:jc w:val="center"/>
        <w:textAlignment w:val="baseline"/>
        <w:rPr>
          <w:rFonts w:ascii="Arial" w:hAnsi="Arial" w:cs="Arial"/>
          <w:b/>
          <w:bCs/>
          <w:color w:val="2E2E2E"/>
          <w:sz w:val="30"/>
          <w:szCs w:val="30"/>
        </w:rPr>
      </w:pPr>
      <w:hyperlink r:id="rId64" w:tooltip="Go to International Journal of Hospitality Management on ScienceDirect" w:history="1">
        <w:r>
          <w:rPr>
            <w:rStyle w:val="Hyperlink"/>
            <w:rFonts w:ascii="Arial" w:hAnsi="Arial" w:cs="Arial"/>
            <w:color w:val="2E2E2E"/>
            <w:sz w:val="29"/>
            <w:szCs w:val="29"/>
            <w:bdr w:val="none" w:sz="0" w:space="0" w:color="auto" w:frame="1"/>
          </w:rPr>
          <w:t>International Journal of Hospitality Management</w:t>
        </w:r>
      </w:hyperlink>
    </w:p>
    <w:p w:rsidR="001C289E" w:rsidRDefault="001C289E" w:rsidP="001C289E">
      <w:pPr>
        <w:pStyle w:val="volissue"/>
        <w:shd w:val="clear" w:color="auto" w:fill="F9FB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E2E2E"/>
          <w:sz w:val="20"/>
          <w:szCs w:val="20"/>
        </w:rPr>
      </w:pPr>
      <w:hyperlink r:id="rId65" w:tooltip="Go to table of contents for this volume/issue" w:history="1">
        <w:r>
          <w:rPr>
            <w:rStyle w:val="Hyperlink"/>
            <w:rFonts w:ascii="Arial" w:hAnsi="Arial" w:cs="Arial"/>
            <w:color w:val="316C9D"/>
            <w:sz w:val="20"/>
            <w:szCs w:val="20"/>
            <w:bdr w:val="none" w:sz="0" w:space="0" w:color="auto" w:frame="1"/>
          </w:rPr>
          <w:t>Volume 25, Issue 2</w:t>
        </w:r>
      </w:hyperlink>
      <w:r>
        <w:rPr>
          <w:rFonts w:ascii="Arial" w:hAnsi="Arial" w:cs="Arial"/>
          <w:color w:val="2E2E2E"/>
          <w:sz w:val="20"/>
          <w:szCs w:val="20"/>
        </w:rPr>
        <w:t>, June 2006, Pages 278–296</w:t>
      </w:r>
    </w:p>
    <w:p w:rsidR="001C289E" w:rsidRDefault="001C289E" w:rsidP="001C289E">
      <w:pPr>
        <w:shd w:val="clear" w:color="auto" w:fill="FFFFFF"/>
        <w:textAlignment w:val="baseline"/>
        <w:rPr>
          <w:rFonts w:ascii="Arial" w:hAnsi="Arial" w:cs="Arial"/>
          <w:color w:val="2E2E2E"/>
          <w:sz w:val="20"/>
          <w:szCs w:val="20"/>
        </w:rPr>
      </w:pPr>
    </w:p>
    <w:p w:rsidR="001C289E" w:rsidRDefault="001C289E" w:rsidP="001C289E">
      <w:pPr>
        <w:pStyle w:val="Heading1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olor w:val="2E2E2E"/>
          <w:sz w:val="33"/>
          <w:szCs w:val="33"/>
        </w:rPr>
      </w:pPr>
      <w:r>
        <w:rPr>
          <w:rFonts w:ascii="Arial" w:hAnsi="Arial" w:cs="Arial"/>
          <w:b w:val="0"/>
          <w:bCs w:val="0"/>
          <w:color w:val="2E2E2E"/>
          <w:sz w:val="33"/>
          <w:szCs w:val="33"/>
        </w:rPr>
        <w:lastRenderedPageBreak/>
        <w:t>The management of food safety—the role of food hygiene training in the UK service sector</w:t>
      </w:r>
    </w:p>
    <w:p w:rsidR="001C289E" w:rsidRPr="001C289E" w:rsidRDefault="001C289E" w:rsidP="001C289E">
      <w:pPr>
        <w:numPr>
          <w:ilvl w:val="0"/>
          <w:numId w:val="7"/>
        </w:numPr>
        <w:shd w:val="clear" w:color="auto" w:fill="FFFFFF"/>
        <w:spacing w:after="0" w:line="289" w:lineRule="atLeast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66" w:history="1">
        <w:r w:rsidRPr="001C289E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 xml:space="preserve">Phillip </w:t>
        </w:r>
        <w:proofErr w:type="spellStart"/>
        <w:r w:rsidRPr="001C289E">
          <w:rPr>
            <w:rFonts w:ascii="Arial" w:eastAsia="Times New Roman" w:hAnsi="Arial" w:cs="Arial"/>
            <w:color w:val="316C9D"/>
            <w:sz w:val="20"/>
            <w:szCs w:val="20"/>
            <w:u w:val="single"/>
            <w:bdr w:val="none" w:sz="0" w:space="0" w:color="auto" w:frame="1"/>
          </w:rPr>
          <w:t>Seaman</w:t>
        </w:r>
      </w:hyperlink>
      <w:hyperlink r:id="rId67" w:anchor="aff1" w:tooltip="Affiliation: a" w:history="1">
        <w:r w:rsidRPr="001C289E">
          <w:rPr>
            <w:rFonts w:ascii="Arial" w:eastAsia="Times New Roman" w:hAnsi="Arial" w:cs="Arial"/>
            <w:color w:val="316C9D"/>
            <w:sz w:val="14"/>
            <w:szCs w:val="14"/>
            <w:bdr w:val="none" w:sz="0" w:space="0" w:color="auto" w:frame="1"/>
            <w:vertAlign w:val="superscript"/>
          </w:rPr>
          <w:t>a</w:t>
        </w:r>
        <w:proofErr w:type="spellEnd"/>
      </w:hyperlink>
      <w:r w:rsidRPr="001C289E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, </w:t>
      </w:r>
      <w:r w:rsidRPr="001C289E">
        <w:rPr>
          <w:rFonts w:ascii="Arial" w:eastAsia="Times New Roman" w:hAnsi="Arial" w:cs="Arial"/>
          <w:color w:val="2E2E2E"/>
          <w:sz w:val="20"/>
          <w:szCs w:val="20"/>
        </w:rPr>
        <w:t>, </w:t>
      </w:r>
    </w:p>
    <w:p w:rsidR="001C289E" w:rsidRPr="001C289E" w:rsidRDefault="001C289E" w:rsidP="001C289E">
      <w:pPr>
        <w:numPr>
          <w:ilvl w:val="0"/>
          <w:numId w:val="7"/>
        </w:numPr>
        <w:shd w:val="clear" w:color="auto" w:fill="FFFFFF"/>
        <w:spacing w:after="0" w:line="289" w:lineRule="atLeast"/>
        <w:ind w:left="0"/>
        <w:textAlignment w:val="baseline"/>
        <w:rPr>
          <w:rFonts w:ascii="Arial" w:eastAsia="Times New Roman" w:hAnsi="Arial" w:cs="Arial"/>
          <w:color w:val="2E2E2E"/>
          <w:sz w:val="20"/>
          <w:szCs w:val="20"/>
        </w:rPr>
      </w:pPr>
      <w:hyperlink r:id="rId68" w:history="1">
        <w:r w:rsidRPr="001C289E">
          <w:rPr>
            <w:rFonts w:ascii="Arial" w:eastAsia="Times New Roman" w:hAnsi="Arial" w:cs="Arial"/>
            <w:color w:val="316C9D"/>
            <w:sz w:val="20"/>
            <w:szCs w:val="20"/>
            <w:bdr w:val="none" w:sz="0" w:space="0" w:color="auto" w:frame="1"/>
          </w:rPr>
          <w:t xml:space="preserve">Anita </w:t>
        </w:r>
        <w:proofErr w:type="spellStart"/>
        <w:r w:rsidRPr="001C289E">
          <w:rPr>
            <w:rFonts w:ascii="Arial" w:eastAsia="Times New Roman" w:hAnsi="Arial" w:cs="Arial"/>
            <w:color w:val="316C9D"/>
            <w:sz w:val="20"/>
            <w:szCs w:val="20"/>
            <w:bdr w:val="none" w:sz="0" w:space="0" w:color="auto" w:frame="1"/>
          </w:rPr>
          <w:t>Eves</w:t>
        </w:r>
      </w:hyperlink>
      <w:hyperlink r:id="rId69" w:anchor="aff2" w:tooltip="Affiliation: b" w:history="1">
        <w:r w:rsidRPr="001C289E">
          <w:rPr>
            <w:rFonts w:ascii="Arial" w:eastAsia="Times New Roman" w:hAnsi="Arial" w:cs="Arial"/>
            <w:color w:val="316C9D"/>
            <w:sz w:val="14"/>
            <w:szCs w:val="14"/>
            <w:bdr w:val="none" w:sz="0" w:space="0" w:color="auto" w:frame="1"/>
            <w:vertAlign w:val="superscript"/>
          </w:rPr>
          <w:t>b</w:t>
        </w:r>
        <w:proofErr w:type="spellEnd"/>
      </w:hyperlink>
      <w:r w:rsidRPr="001C289E">
        <w:rPr>
          <w:rFonts w:ascii="Arial" w:eastAsia="Times New Roman" w:hAnsi="Arial" w:cs="Arial"/>
          <w:color w:val="2E2E2E"/>
          <w:sz w:val="14"/>
          <w:szCs w:val="14"/>
          <w:bdr w:val="none" w:sz="0" w:space="0" w:color="auto" w:frame="1"/>
          <w:vertAlign w:val="superscript"/>
        </w:rPr>
        <w:t>, </w:t>
      </w:r>
    </w:p>
    <w:p w:rsidR="001C289E" w:rsidRDefault="001C289E">
      <w:hyperlink r:id="rId70" w:history="1">
        <w:r w:rsidRPr="00D4242C">
          <w:rPr>
            <w:rStyle w:val="Hyperlink"/>
          </w:rPr>
          <w:t>http://www.sciencedirect.com/science/article/pii/S0278431905000447</w:t>
        </w:r>
      </w:hyperlink>
    </w:p>
    <w:p w:rsidR="001C289E" w:rsidRDefault="001C289E"/>
    <w:p w:rsidR="001C289E" w:rsidRDefault="001C289E" w:rsidP="001C289E">
      <w:pPr>
        <w:pStyle w:val="Heading3"/>
        <w:shd w:val="clear" w:color="auto" w:fill="FFFFFF"/>
        <w:spacing w:before="0" w:line="285" w:lineRule="atLeast"/>
        <w:rPr>
          <w:rFonts w:ascii="Arial" w:hAnsi="Arial" w:cs="Arial"/>
          <w:color w:val="222222"/>
          <w:sz w:val="26"/>
          <w:szCs w:val="26"/>
        </w:rPr>
      </w:pPr>
      <w:r>
        <w:rPr>
          <w:rStyle w:val="gsct1"/>
          <w:rFonts w:ascii="Arial" w:hAnsi="Arial" w:cs="Arial"/>
          <w:color w:val="1A0DAB"/>
          <w:sz w:val="17"/>
          <w:szCs w:val="17"/>
        </w:rPr>
        <w:t>[PDF]</w:t>
      </w:r>
      <w:r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> </w:t>
      </w:r>
      <w:hyperlink r:id="rId71" w:history="1">
        <w:r>
          <w:rPr>
            <w:rStyle w:val="Hyperlink"/>
            <w:rFonts w:ascii="Arial" w:hAnsi="Arial" w:cs="Arial"/>
            <w:color w:val="660099"/>
            <w:sz w:val="26"/>
            <w:szCs w:val="26"/>
          </w:rPr>
          <w:t>Outreach</w:t>
        </w:r>
        <w:r>
          <w:rPr>
            <w:rStyle w:val="apple-converted-space"/>
            <w:rFonts w:ascii="Arial" w:hAnsi="Arial" w:cs="Arial"/>
            <w:color w:val="660099"/>
            <w:sz w:val="26"/>
            <w:szCs w:val="26"/>
            <w:u w:val="single"/>
          </w:rPr>
          <w:t> </w:t>
        </w:r>
        <w:r>
          <w:rPr>
            <w:rStyle w:val="Hyperlink"/>
            <w:rFonts w:ascii="Arial" w:hAnsi="Arial" w:cs="Arial"/>
            <w:b/>
            <w:bCs/>
            <w:color w:val="660099"/>
            <w:sz w:val="26"/>
            <w:szCs w:val="26"/>
          </w:rPr>
          <w:t>Education and Technical Assistance: National Institute of</w:t>
        </w:r>
        <w:r>
          <w:rPr>
            <w:rStyle w:val="apple-converted-space"/>
            <w:rFonts w:ascii="Arial" w:hAnsi="Arial" w:cs="Arial"/>
            <w:b/>
            <w:bCs/>
            <w:color w:val="660099"/>
            <w:sz w:val="26"/>
            <w:szCs w:val="26"/>
            <w:u w:val="single"/>
          </w:rPr>
          <w:t> </w:t>
        </w:r>
        <w:r>
          <w:rPr>
            <w:rStyle w:val="Hyperlink"/>
            <w:rFonts w:ascii="Arial" w:hAnsi="Arial" w:cs="Arial"/>
            <w:color w:val="660099"/>
            <w:sz w:val="26"/>
            <w:szCs w:val="26"/>
          </w:rPr>
          <w:t>Food</w:t>
        </w:r>
        <w:r>
          <w:rPr>
            <w:rStyle w:val="apple-converted-space"/>
            <w:rFonts w:ascii="Arial" w:hAnsi="Arial" w:cs="Arial"/>
            <w:color w:val="660099"/>
            <w:sz w:val="26"/>
            <w:szCs w:val="26"/>
            <w:u w:val="single"/>
          </w:rPr>
          <w:t> </w:t>
        </w:r>
        <w:r>
          <w:rPr>
            <w:rStyle w:val="Hyperlink"/>
            <w:rFonts w:ascii="Arial" w:hAnsi="Arial" w:cs="Arial"/>
            <w:b/>
            <w:bCs/>
            <w:color w:val="660099"/>
            <w:sz w:val="26"/>
            <w:szCs w:val="26"/>
          </w:rPr>
          <w:t>and Agriculture–Conservation Effects Assessment Project</w:t>
        </w:r>
      </w:hyperlink>
    </w:p>
    <w:p w:rsidR="001C289E" w:rsidRDefault="001C289E" w:rsidP="001C289E">
      <w:pPr>
        <w:shd w:val="clear" w:color="auto" w:fill="FFFFFF"/>
        <w:spacing w:line="242" w:lineRule="atLeast"/>
        <w:rPr>
          <w:rFonts w:ascii="Arial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006621"/>
          <w:sz w:val="20"/>
          <w:szCs w:val="20"/>
        </w:rPr>
        <w:t>GD Jennings,</w:t>
      </w:r>
      <w:r>
        <w:rPr>
          <w:rStyle w:val="apple-converted-space"/>
          <w:rFonts w:ascii="Arial" w:hAnsi="Arial" w:cs="Arial"/>
          <w:color w:val="006621"/>
          <w:sz w:val="20"/>
          <w:szCs w:val="20"/>
        </w:rPr>
        <w:t> </w:t>
      </w:r>
      <w:hyperlink r:id="rId72" w:history="1">
        <w:r>
          <w:rPr>
            <w:rStyle w:val="Hyperlink"/>
            <w:rFonts w:ascii="Arial" w:hAnsi="Arial" w:cs="Arial"/>
            <w:color w:val="006621"/>
            <w:sz w:val="20"/>
            <w:szCs w:val="20"/>
          </w:rPr>
          <w:t>DLK Hoag</w:t>
        </w:r>
      </w:hyperlink>
      <w:r>
        <w:rPr>
          <w:rFonts w:ascii="Arial" w:hAnsi="Arial" w:cs="Arial"/>
          <w:color w:val="006621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6621"/>
          <w:sz w:val="20"/>
          <w:szCs w:val="20"/>
        </w:rPr>
        <w:t> </w:t>
      </w:r>
      <w:hyperlink r:id="rId73" w:history="1">
        <w:r>
          <w:rPr>
            <w:rStyle w:val="Hyperlink"/>
            <w:rFonts w:ascii="Arial" w:hAnsi="Arial" w:cs="Arial"/>
            <w:color w:val="006621"/>
            <w:sz w:val="20"/>
            <w:szCs w:val="20"/>
          </w:rPr>
          <w:t>ML McFarland</w:t>
        </w:r>
      </w:hyperlink>
      <w:r>
        <w:rPr>
          <w:rFonts w:ascii="Arial" w:hAnsi="Arial" w:cs="Arial"/>
          <w:color w:val="006621"/>
          <w:sz w:val="20"/>
          <w:szCs w:val="20"/>
        </w:rPr>
        <w:t>… - … National Institute of</w:t>
      </w:r>
      <w:r>
        <w:rPr>
          <w:rStyle w:val="apple-converted-space"/>
          <w:rFonts w:ascii="Arial" w:hAnsi="Arial" w:cs="Arial"/>
          <w:color w:val="006621"/>
          <w:sz w:val="20"/>
          <w:szCs w:val="20"/>
        </w:rPr>
        <w:t> </w:t>
      </w:r>
      <w:r>
        <w:rPr>
          <w:rFonts w:ascii="Arial" w:hAnsi="Arial" w:cs="Arial"/>
          <w:b/>
          <w:bCs/>
          <w:color w:val="006621"/>
          <w:sz w:val="20"/>
          <w:szCs w:val="20"/>
        </w:rPr>
        <w:t>Food</w:t>
      </w:r>
      <w:r>
        <w:rPr>
          <w:rStyle w:val="apple-converted-space"/>
          <w:rFonts w:ascii="Arial" w:hAnsi="Arial" w:cs="Arial"/>
          <w:color w:val="006621"/>
          <w:sz w:val="20"/>
          <w:szCs w:val="20"/>
        </w:rPr>
        <w:t> </w:t>
      </w:r>
      <w:r>
        <w:rPr>
          <w:rFonts w:ascii="Arial" w:hAnsi="Arial" w:cs="Arial"/>
          <w:color w:val="006621"/>
          <w:sz w:val="20"/>
          <w:szCs w:val="20"/>
        </w:rPr>
        <w:t>…, 2012 - swcs.org</w:t>
      </w:r>
    </w:p>
    <w:p w:rsidR="001C289E" w:rsidRDefault="001C289E"/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2805"/>
      </w:tblGrid>
      <w:tr w:rsidR="001C289E" w:rsidTr="001C28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289E" w:rsidRDefault="001C289E">
            <w:pPr>
              <w:pStyle w:val="Heading2"/>
              <w:spacing w:before="0" w:beforeAutospacing="0" w:after="133" w:afterAutospacing="0"/>
              <w:rPr>
                <w:rFonts w:ascii="Trebuchet MS" w:hAnsi="Trebuchet MS"/>
                <w:color w:val="474747"/>
                <w:sz w:val="34"/>
                <w:szCs w:val="34"/>
              </w:rPr>
            </w:pPr>
            <w:r>
              <w:rPr>
                <w:rFonts w:ascii="Trebuchet MS" w:hAnsi="Trebuchet MS"/>
                <w:color w:val="474747"/>
                <w:sz w:val="34"/>
                <w:szCs w:val="34"/>
              </w:rPr>
              <w:t>Educational Psychologist</w:t>
            </w:r>
          </w:p>
          <w:p w:rsidR="001C289E" w:rsidRDefault="001C289E">
            <w:pPr>
              <w:pStyle w:val="Heading3"/>
              <w:spacing w:before="0" w:after="24"/>
              <w:rPr>
                <w:rFonts w:ascii="Trebuchet MS" w:hAnsi="Trebuchet MS"/>
                <w:color w:val="474747"/>
                <w:sz w:val="34"/>
                <w:szCs w:val="34"/>
              </w:rPr>
            </w:pPr>
            <w:hyperlink r:id="rId74" w:anchor="vol_32" w:history="1">
              <w:r>
                <w:rPr>
                  <w:rStyle w:val="Hyperlink"/>
                  <w:rFonts w:ascii="Trebuchet MS" w:hAnsi="Trebuchet MS"/>
                  <w:color w:val="104083"/>
                  <w:sz w:val="34"/>
                  <w:szCs w:val="34"/>
                </w:rPr>
                <w:t>Volume 32</w:t>
              </w:r>
            </w:hyperlink>
            <w:r>
              <w:rPr>
                <w:rFonts w:ascii="Trebuchet MS" w:hAnsi="Trebuchet MS"/>
                <w:color w:val="474747"/>
                <w:sz w:val="34"/>
                <w:szCs w:val="34"/>
              </w:rPr>
              <w:t>,</w:t>
            </w:r>
            <w:r>
              <w:rPr>
                <w:rStyle w:val="apple-converted-space"/>
                <w:rFonts w:ascii="Trebuchet MS" w:hAnsi="Trebuchet MS"/>
                <w:color w:val="474747"/>
                <w:sz w:val="34"/>
                <w:szCs w:val="34"/>
              </w:rPr>
              <w:t> </w:t>
            </w:r>
            <w:hyperlink r:id="rId75" w:history="1">
              <w:r>
                <w:rPr>
                  <w:rStyle w:val="Hyperlink"/>
                  <w:rFonts w:ascii="Trebuchet MS" w:hAnsi="Trebuchet MS"/>
                  <w:color w:val="104083"/>
                  <w:sz w:val="34"/>
                  <w:szCs w:val="34"/>
                </w:rPr>
                <w:t>Issue 4</w:t>
              </w:r>
            </w:hyperlink>
            <w:r>
              <w:rPr>
                <w:rFonts w:ascii="Trebuchet MS" w:hAnsi="Trebuchet MS"/>
                <w:color w:val="474747"/>
                <w:sz w:val="34"/>
                <w:szCs w:val="34"/>
              </w:rPr>
              <w:t>,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289E" w:rsidRDefault="001C289E" w:rsidP="001C289E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s://www.google.com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oogle.com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Select Language</w:t>
              </w: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drawing>
                  <wp:inline distT="0" distB="0" distL="0" distR="0">
                    <wp:extent cx="7620" cy="7620"/>
                    <wp:effectExtent l="0" t="0" r="0" b="0"/>
                    <wp:docPr id="9" name="Picture 9" descr="https://www.google.com/images/cleardot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www.google.com/images/cleardot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​</w:t>
              </w: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drawing>
                  <wp:inline distT="0" distB="0" distL="0" distR="0">
                    <wp:extent cx="7620" cy="7620"/>
                    <wp:effectExtent l="0" t="0" r="0" b="0"/>
                    <wp:docPr id="8" name="Picture 8" descr="https://www.google.com/images/cleardot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www.google.com/images/cleardot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color w:val="9B9B9B"/>
                  <w:sz w:val="20"/>
                  <w:szCs w:val="20"/>
                </w:rPr>
                <w:t>▼</w:t>
              </w:r>
            </w:hyperlink>
          </w:p>
          <w:p w:rsidR="001C289E" w:rsidRDefault="001C289E" w:rsidP="001C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Style w:val="Hyperlink"/>
                  <w:color w:val="104083"/>
                </w:rPr>
                <w:t>Translator disclaimer</w:t>
              </w:r>
            </w:hyperlink>
          </w:p>
        </w:tc>
      </w:tr>
    </w:tbl>
    <w:p w:rsidR="001C289E" w:rsidRDefault="001C289E" w:rsidP="001C289E">
      <w:pPr>
        <w:spacing w:line="240" w:lineRule="atLeast"/>
        <w:rPr>
          <w:rFonts w:ascii="Verdana" w:hAnsi="Verdana"/>
          <w:color w:val="000000"/>
          <w:sz w:val="15"/>
          <w:szCs w:val="15"/>
        </w:rPr>
      </w:pPr>
    </w:p>
    <w:p w:rsidR="001C289E" w:rsidRDefault="001C289E" w:rsidP="001C289E">
      <w:pPr>
        <w:spacing w:line="240" w:lineRule="atLeast"/>
        <w:rPr>
          <w:rFonts w:ascii="Verdana" w:hAnsi="Verdana"/>
          <w:color w:val="000000"/>
          <w:sz w:val="15"/>
          <w:szCs w:val="15"/>
        </w:rPr>
      </w:pPr>
      <w:r>
        <w:rPr>
          <w:rStyle w:val="subj-group"/>
          <w:rFonts w:ascii="Arial" w:hAnsi="Arial" w:cs="Arial"/>
          <w:b/>
          <w:bCs/>
          <w:color w:val="474747"/>
          <w:sz w:val="20"/>
          <w:szCs w:val="20"/>
        </w:rPr>
        <w:t>Original Articles</w:t>
      </w:r>
    </w:p>
    <w:p w:rsidR="001C289E" w:rsidRDefault="001C289E" w:rsidP="001C289E">
      <w:pPr>
        <w:pStyle w:val="Heading1"/>
        <w:spacing w:before="0" w:beforeAutospacing="0" w:after="240" w:afterAutospacing="0"/>
        <w:rPr>
          <w:rFonts w:ascii="Arial" w:hAnsi="Arial" w:cs="Arial"/>
          <w:color w:val="474747"/>
          <w:sz w:val="30"/>
          <w:szCs w:val="30"/>
        </w:rPr>
      </w:pPr>
      <w:r>
        <w:rPr>
          <w:rFonts w:ascii="Arial" w:hAnsi="Arial" w:cs="Arial"/>
          <w:color w:val="474747"/>
          <w:sz w:val="30"/>
          <w:szCs w:val="30"/>
        </w:rPr>
        <w:t xml:space="preserve">ASK to THINK-TEL WHY: A model of </w:t>
      </w:r>
      <w:proofErr w:type="spellStart"/>
      <w:r>
        <w:rPr>
          <w:rFonts w:ascii="Arial" w:hAnsi="Arial" w:cs="Arial"/>
          <w:color w:val="474747"/>
          <w:sz w:val="30"/>
          <w:szCs w:val="30"/>
        </w:rPr>
        <w:t>transactive</w:t>
      </w:r>
      <w:proofErr w:type="spellEnd"/>
      <w:r>
        <w:rPr>
          <w:rFonts w:ascii="Arial" w:hAnsi="Arial" w:cs="Arial"/>
          <w:color w:val="474747"/>
          <w:sz w:val="30"/>
          <w:szCs w:val="30"/>
        </w:rPr>
        <w:t xml:space="preserve"> peer tutoring for scaffolding higher level complex learning</w:t>
      </w:r>
    </w:p>
    <w:p w:rsidR="001C289E" w:rsidRDefault="001C289E" w:rsidP="001C289E">
      <w:pPr>
        <w:shd w:val="clear" w:color="auto" w:fill="FFFFFF"/>
        <w:spacing w:line="240" w:lineRule="atLeast"/>
        <w:rPr>
          <w:rFonts w:ascii="Verdana" w:hAnsi="Verdana" w:cs="Times New Roman"/>
          <w:color w:val="000000"/>
          <w:sz w:val="15"/>
          <w:szCs w:val="15"/>
        </w:rPr>
      </w:pPr>
      <w:hyperlink r:id="rId79" w:history="1">
        <w:r>
          <w:rPr>
            <w:rStyle w:val="Hyperlink"/>
            <w:rFonts w:ascii="Verdana" w:hAnsi="Verdana"/>
            <w:b/>
            <w:bCs/>
            <w:color w:val="104083"/>
            <w:sz w:val="15"/>
            <w:szCs w:val="15"/>
          </w:rPr>
          <w:t>Preview</w:t>
        </w:r>
      </w:hyperlink>
    </w:p>
    <w:p w:rsidR="001C289E" w:rsidRDefault="001C289E" w:rsidP="001C289E">
      <w:pPr>
        <w:shd w:val="clear" w:color="auto" w:fill="FFFFFF"/>
        <w:spacing w:line="240" w:lineRule="atLeast"/>
        <w:rPr>
          <w:rFonts w:ascii="Verdana" w:hAnsi="Verdana"/>
          <w:color w:val="000000"/>
          <w:sz w:val="15"/>
          <w:szCs w:val="15"/>
        </w:rPr>
      </w:pPr>
      <w:hyperlink r:id="rId80" w:anchor="aHR0cDovL3d3dy50YW5kZm9ubGluZS5jb20vZG9pL3BkZi8xMC4xMjA3L3MxNTMyNjk4NWVwMzIwNF8zQEBAMA==" w:history="1">
        <w:r>
          <w:rPr>
            <w:rStyle w:val="Hyperlink"/>
            <w:rFonts w:ascii="Verdana" w:hAnsi="Verdana"/>
            <w:b/>
            <w:bCs/>
            <w:color w:val="104083"/>
            <w:sz w:val="15"/>
            <w:szCs w:val="15"/>
          </w:rPr>
          <w:t>PDF</w:t>
        </w:r>
      </w:hyperlink>
    </w:p>
    <w:p w:rsidR="001C289E" w:rsidRDefault="001C289E" w:rsidP="001C289E">
      <w:pPr>
        <w:spacing w:line="240" w:lineRule="atLeast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DOI:</w:t>
      </w:r>
    </w:p>
    <w:p w:rsidR="001C289E" w:rsidRDefault="001C289E" w:rsidP="001C289E">
      <w:pPr>
        <w:spacing w:line="240" w:lineRule="atLeast"/>
        <w:ind w:left="72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10.1207/s15326985ep3204_3</w:t>
      </w:r>
    </w:p>
    <w:p w:rsidR="001C289E" w:rsidRDefault="001C289E" w:rsidP="001C289E">
      <w:pPr>
        <w:spacing w:line="240" w:lineRule="atLeast"/>
        <w:rPr>
          <w:rFonts w:ascii="Verdana" w:hAnsi="Verdana"/>
          <w:color w:val="000000"/>
          <w:sz w:val="15"/>
          <w:szCs w:val="15"/>
        </w:rPr>
      </w:pPr>
      <w:hyperlink r:id="rId81" w:history="1">
        <w:r>
          <w:rPr>
            <w:rStyle w:val="Hyperlink"/>
            <w:rFonts w:ascii="Verdana" w:hAnsi="Verdana"/>
            <w:color w:val="104083"/>
            <w:sz w:val="15"/>
            <w:szCs w:val="15"/>
          </w:rPr>
          <w:t>Alison King</w:t>
        </w:r>
      </w:hyperlink>
    </w:p>
    <w:p w:rsidR="001C289E" w:rsidRDefault="001C289E" w:rsidP="001C289E">
      <w:pPr>
        <w:pStyle w:val="NormalWeb"/>
        <w:spacing w:before="0" w:beforeAutospacing="0" w:after="240" w:afterAutospacing="0" w:line="240" w:lineRule="atLeast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pages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221-235</w:t>
      </w:r>
    </w:p>
    <w:p w:rsidR="001C289E" w:rsidRDefault="001C289E" w:rsidP="001C289E">
      <w:pPr>
        <w:spacing w:line="240" w:lineRule="atLeast"/>
        <w:rPr>
          <w:rFonts w:ascii="Verdana" w:hAnsi="Verdana"/>
          <w:color w:val="000000"/>
          <w:sz w:val="15"/>
          <w:szCs w:val="15"/>
        </w:rPr>
      </w:pPr>
      <w:hyperlink r:id="rId82" w:history="1">
        <w:r>
          <w:rPr>
            <w:rStyle w:val="Hyperlink"/>
            <w:rFonts w:ascii="Verdana" w:hAnsi="Verdana"/>
            <w:b/>
            <w:bCs/>
            <w:color w:val="104083"/>
            <w:sz w:val="15"/>
            <w:szCs w:val="15"/>
          </w:rPr>
          <w:t>Publishing models and article dates explained</w:t>
        </w:r>
      </w:hyperlink>
    </w:p>
    <w:p w:rsidR="001C289E" w:rsidRDefault="001C289E" w:rsidP="001C289E">
      <w:pPr>
        <w:numPr>
          <w:ilvl w:val="0"/>
          <w:numId w:val="8"/>
        </w:numPr>
        <w:spacing w:after="0" w:line="240" w:lineRule="atLeast"/>
        <w:ind w:left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Published online: 08 Jun 2010</w:t>
      </w:r>
    </w:p>
    <w:p w:rsidR="001C289E" w:rsidRDefault="00DA1100">
      <w:r w:rsidRPr="00DA1100">
        <w:t>http://www.tandfonline.com/doi/abs/10.1207/s15326985ep3204_3</w:t>
      </w:r>
    </w:p>
    <w:sectPr w:rsidR="001C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630"/>
    <w:multiLevelType w:val="multilevel"/>
    <w:tmpl w:val="C334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30402"/>
    <w:multiLevelType w:val="multilevel"/>
    <w:tmpl w:val="F28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C268E"/>
    <w:multiLevelType w:val="multilevel"/>
    <w:tmpl w:val="86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E6FB7"/>
    <w:multiLevelType w:val="multilevel"/>
    <w:tmpl w:val="299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27C4"/>
    <w:multiLevelType w:val="multilevel"/>
    <w:tmpl w:val="72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16FD2"/>
    <w:multiLevelType w:val="multilevel"/>
    <w:tmpl w:val="385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E0551"/>
    <w:multiLevelType w:val="multilevel"/>
    <w:tmpl w:val="6DC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E23A9"/>
    <w:multiLevelType w:val="multilevel"/>
    <w:tmpl w:val="9556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02FAE"/>
    <w:multiLevelType w:val="multilevel"/>
    <w:tmpl w:val="EAD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64"/>
    <w:rsid w:val="001C289E"/>
    <w:rsid w:val="00372363"/>
    <w:rsid w:val="004F1D64"/>
    <w:rsid w:val="00783721"/>
    <w:rsid w:val="00D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B788-1A0F-4301-B04B-CA7D0E7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D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intitle">
    <w:name w:val="maintitle"/>
    <w:basedOn w:val="DefaultParagraphFont"/>
    <w:rsid w:val="004F1D64"/>
  </w:style>
  <w:style w:type="paragraph" w:styleId="NormalWeb">
    <w:name w:val="Normal (Web)"/>
    <w:basedOn w:val="Normal"/>
    <w:uiPriority w:val="99"/>
    <w:semiHidden/>
    <w:unhideWhenUsed/>
    <w:rsid w:val="004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ategory">
    <w:name w:val="articlecategory"/>
    <w:basedOn w:val="Normal"/>
    <w:rsid w:val="004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tails">
    <w:name w:val="articledetails"/>
    <w:basedOn w:val="Normal"/>
    <w:rsid w:val="004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1D64"/>
  </w:style>
  <w:style w:type="paragraph" w:customStyle="1" w:styleId="volissue">
    <w:name w:val="volissue"/>
    <w:basedOn w:val="Normal"/>
    <w:rsid w:val="004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text">
    <w:name w:val="collapsetext"/>
    <w:basedOn w:val="DefaultParagraphFont"/>
    <w:rsid w:val="004F1D64"/>
  </w:style>
  <w:style w:type="character" w:customStyle="1" w:styleId="showinfo">
    <w:name w:val="showinfo"/>
    <w:basedOn w:val="DefaultParagraphFont"/>
    <w:rsid w:val="004F1D64"/>
  </w:style>
  <w:style w:type="character" w:customStyle="1" w:styleId="name">
    <w:name w:val="name"/>
    <w:basedOn w:val="DefaultParagraphFont"/>
    <w:rsid w:val="001C289E"/>
  </w:style>
  <w:style w:type="paragraph" w:styleId="HTMLAddress">
    <w:name w:val="HTML Address"/>
    <w:basedOn w:val="Normal"/>
    <w:link w:val="HTMLAddressChar"/>
    <w:uiPriority w:val="99"/>
    <w:semiHidden/>
    <w:unhideWhenUsed/>
    <w:rsid w:val="001C28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28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sct1">
    <w:name w:val="gs_ct1"/>
    <w:basedOn w:val="DefaultParagraphFont"/>
    <w:rsid w:val="001C289E"/>
  </w:style>
  <w:style w:type="character" w:customStyle="1" w:styleId="subj-group">
    <w:name w:val="subj-group"/>
    <w:basedOn w:val="DefaultParagraphFont"/>
    <w:rsid w:val="001C289E"/>
  </w:style>
  <w:style w:type="character" w:styleId="Strong">
    <w:name w:val="Strong"/>
    <w:basedOn w:val="DefaultParagraphFont"/>
    <w:uiPriority w:val="22"/>
    <w:qFormat/>
    <w:rsid w:val="001C289E"/>
    <w:rPr>
      <w:b/>
      <w:bCs/>
    </w:rPr>
  </w:style>
  <w:style w:type="character" w:customStyle="1" w:styleId="hlfld-contribauthor">
    <w:name w:val="hlfld-contribauthor"/>
    <w:basedOn w:val="DefaultParagraphFont"/>
    <w:rsid w:val="001C289E"/>
  </w:style>
  <w:style w:type="paragraph" w:customStyle="1" w:styleId="specissuetitle">
    <w:name w:val="specissuetitle"/>
    <w:basedOn w:val="Normal"/>
    <w:rsid w:val="00DA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980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17962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3868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9B9B9B"/>
                                    <w:left w:val="single" w:sz="6" w:space="0" w:color="D5D5D5"/>
                                    <w:bottom w:val="single" w:sz="6" w:space="2" w:color="E8E8E8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12389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86662079">
              <w:marLeft w:val="12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8687">
                  <w:marLeft w:val="138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289">
                  <w:marLeft w:val="0"/>
                  <w:marRight w:val="0"/>
                  <w:marTop w:val="0"/>
                  <w:marBottom w:val="0"/>
                  <w:divBdr>
                    <w:top w:val="single" w:sz="36" w:space="1" w:color="606FDB"/>
                    <w:left w:val="single" w:sz="36" w:space="1" w:color="606FDB"/>
                    <w:bottom w:val="single" w:sz="36" w:space="1" w:color="606FDB"/>
                    <w:right w:val="single" w:sz="36" w:space="1" w:color="606FDB"/>
                  </w:divBdr>
                  <w:divsChild>
                    <w:div w:id="373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1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0975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5849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904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925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83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741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20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395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893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1721">
                  <w:marLeft w:val="75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60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244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249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463">
              <w:marLeft w:val="0"/>
              <w:marRight w:val="0"/>
              <w:marTop w:val="225"/>
              <w:marBottom w:val="18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84681818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DFDFDF"/>
                    <w:right w:val="none" w:sz="0" w:space="4" w:color="auto"/>
                  </w:divBdr>
                </w:div>
              </w:divsChild>
            </w:div>
          </w:divsChild>
        </w:div>
      </w:divsChild>
    </w:div>
    <w:div w:id="1745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43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758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959652604000605" TargetMode="External"/><Relationship Id="rId18" Type="http://schemas.openxmlformats.org/officeDocument/2006/relationships/hyperlink" Target="http://www.sciencedirect.com/science/article/pii/S0883902609000822" TargetMode="External"/><Relationship Id="rId26" Type="http://schemas.openxmlformats.org/officeDocument/2006/relationships/hyperlink" Target="http://www.sciencedirect.com/science/article/pii/S0924224404001116" TargetMode="External"/><Relationship Id="rId39" Type="http://schemas.openxmlformats.org/officeDocument/2006/relationships/hyperlink" Target="http://www.sciencedirect.com/science/article/pii/S0924224404001116" TargetMode="External"/><Relationship Id="rId21" Type="http://schemas.openxmlformats.org/officeDocument/2006/relationships/hyperlink" Target="http://www.emeraldinsight.com/author/Morgan%2C+Eleanor+J" TargetMode="External"/><Relationship Id="rId34" Type="http://schemas.openxmlformats.org/officeDocument/2006/relationships/hyperlink" Target="http://www.sciencedirect.com/science/article/pii/S0924224404001116" TargetMode="External"/><Relationship Id="rId42" Type="http://schemas.openxmlformats.org/officeDocument/2006/relationships/hyperlink" Target="http://www.sciencedirect.com/science/article/pii/S0956713508000637" TargetMode="External"/><Relationship Id="rId47" Type="http://schemas.openxmlformats.org/officeDocument/2006/relationships/hyperlink" Target="http://www.sciencedirect.com/science/article/pii/S0956713508000637" TargetMode="External"/><Relationship Id="rId50" Type="http://schemas.openxmlformats.org/officeDocument/2006/relationships/hyperlink" Target="http://www.sciencedirect.com/science/article/pii/S0956713508000637" TargetMode="External"/><Relationship Id="rId55" Type="http://schemas.openxmlformats.org/officeDocument/2006/relationships/image" Target="media/image1.gif"/><Relationship Id="rId63" Type="http://schemas.openxmlformats.org/officeDocument/2006/relationships/hyperlink" Target="http://jec.sagepub.com/content/35/2/123.short" TargetMode="External"/><Relationship Id="rId68" Type="http://schemas.openxmlformats.org/officeDocument/2006/relationships/hyperlink" Target="http://www.sciencedirect.com/science/article/pii/S0278431905000447" TargetMode="External"/><Relationship Id="rId76" Type="http://schemas.openxmlformats.org/officeDocument/2006/relationships/image" Target="media/image2.gif"/><Relationship Id="rId84" Type="http://schemas.openxmlformats.org/officeDocument/2006/relationships/theme" Target="theme/theme1.xml"/><Relationship Id="rId7" Type="http://schemas.openxmlformats.org/officeDocument/2006/relationships/hyperlink" Target="http://www.sciencedirect.com/science/journal/09596526" TargetMode="External"/><Relationship Id="rId71" Type="http://schemas.openxmlformats.org/officeDocument/2006/relationships/hyperlink" Target="http://www.swcs.org/documents/filelibrary/conservation_programs_to_protect_water_quality/Chapter7_91EF5DEFEE83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08839026/25/5" TargetMode="External"/><Relationship Id="rId29" Type="http://schemas.openxmlformats.org/officeDocument/2006/relationships/hyperlink" Target="http://www.sciencedirect.com/science/article/pii/S0924224404001116" TargetMode="External"/><Relationship Id="rId11" Type="http://schemas.openxmlformats.org/officeDocument/2006/relationships/hyperlink" Target="http://www.sciencedirect.com/science/article/pii/S0959652604000605" TargetMode="External"/><Relationship Id="rId24" Type="http://schemas.openxmlformats.org/officeDocument/2006/relationships/hyperlink" Target="http://www.sciencedirect.com/science/journal/09242244" TargetMode="External"/><Relationship Id="rId32" Type="http://schemas.openxmlformats.org/officeDocument/2006/relationships/hyperlink" Target="http://www.sciencedirect.com/science/article/pii/S0924224404001116" TargetMode="External"/><Relationship Id="rId37" Type="http://schemas.openxmlformats.org/officeDocument/2006/relationships/hyperlink" Target="http://www.sciencedirect.com/science/article/pii/S0924224404001116" TargetMode="External"/><Relationship Id="rId40" Type="http://schemas.openxmlformats.org/officeDocument/2006/relationships/hyperlink" Target="http://www.sciencedirect.com/science/journal/09567135" TargetMode="External"/><Relationship Id="rId45" Type="http://schemas.openxmlformats.org/officeDocument/2006/relationships/hyperlink" Target="http://www.sciencedirect.com/science/article/pii/S0956713508000637" TargetMode="External"/><Relationship Id="rId53" Type="http://schemas.openxmlformats.org/officeDocument/2006/relationships/hyperlink" Target="http://www.sciencedirect.com/science/article/pii/S0956713508000637" TargetMode="External"/><Relationship Id="rId58" Type="http://schemas.openxmlformats.org/officeDocument/2006/relationships/hyperlink" Target="mailto:sandy.bell@uconn.edu" TargetMode="External"/><Relationship Id="rId66" Type="http://schemas.openxmlformats.org/officeDocument/2006/relationships/hyperlink" Target="http://www.sciencedirect.com/science/article/pii/S0278431905000447" TargetMode="External"/><Relationship Id="rId74" Type="http://schemas.openxmlformats.org/officeDocument/2006/relationships/hyperlink" Target="http://www.tandfonline.com/loi/hedp20?open=32&amp;repitition=0" TargetMode="External"/><Relationship Id="rId79" Type="http://schemas.openxmlformats.org/officeDocument/2006/relationships/hyperlink" Target="http://www.tandfonline.com/na101/home/literatum/publisher/tandf/journals/content/hedp20/1997/hedp20.v032.i04/s15326985ep3204_3/production/s15326985ep3204_3.fp.png_v03" TargetMode="External"/><Relationship Id="rId5" Type="http://schemas.openxmlformats.org/officeDocument/2006/relationships/hyperlink" Target="http://onlinelibrary.wiley.com/doi/10.1111/jsbm.2006.44.issue-1/issuetoc" TargetMode="External"/><Relationship Id="rId61" Type="http://schemas.openxmlformats.org/officeDocument/2006/relationships/hyperlink" Target="http://jec.sagepub.com/search?author1=Nancy+Law&amp;sortspec=date&amp;submit=Submit" TargetMode="External"/><Relationship Id="rId82" Type="http://schemas.openxmlformats.org/officeDocument/2006/relationships/hyperlink" Target="http://www.tandfonline.com/page/models-and-dates-explained" TargetMode="External"/><Relationship Id="rId10" Type="http://schemas.openxmlformats.org/officeDocument/2006/relationships/hyperlink" Target="http://www.sciencedirect.com/science/article/pii/S0959652604000605" TargetMode="External"/><Relationship Id="rId19" Type="http://schemas.openxmlformats.org/officeDocument/2006/relationships/hyperlink" Target="http://www.sciencedirect.com/science/article/pii/S0883902609000822" TargetMode="External"/><Relationship Id="rId31" Type="http://schemas.openxmlformats.org/officeDocument/2006/relationships/hyperlink" Target="http://www.sciencedirect.com/science/article/pii/S0924224404001116" TargetMode="External"/><Relationship Id="rId44" Type="http://schemas.openxmlformats.org/officeDocument/2006/relationships/hyperlink" Target="http://www.sciencedirect.com/science/article/pii/S0956713508000637" TargetMode="External"/><Relationship Id="rId52" Type="http://schemas.openxmlformats.org/officeDocument/2006/relationships/hyperlink" Target="http://www.sciencedirect.com/science/article/pii/S0956713508000637" TargetMode="External"/><Relationship Id="rId60" Type="http://schemas.openxmlformats.org/officeDocument/2006/relationships/hyperlink" Target="http://jec.sagepub.com/search?author1=Ming+Lai&amp;sortspec=date&amp;submit=Submit" TargetMode="External"/><Relationship Id="rId65" Type="http://schemas.openxmlformats.org/officeDocument/2006/relationships/hyperlink" Target="http://www.sciencedirect.com/science/journal/02784319/25/2" TargetMode="External"/><Relationship Id="rId73" Type="http://schemas.openxmlformats.org/officeDocument/2006/relationships/hyperlink" Target="https://scholar.google.com/citations?user=uJBUaVMAAAAJ&amp;hl=en&amp;oi=sra" TargetMode="External"/><Relationship Id="rId78" Type="http://schemas.openxmlformats.org/officeDocument/2006/relationships/hyperlink" Target="http://www.tandfonline.com/action/clickThrough?id=3310&amp;url=%2Fpage%2Fterms-and-conditions%23googletranslate&amp;loc=%2Fdoi%2Fabs%2F10.1207%2Fs15326985ep3204_3&amp;pubId=42945523" TargetMode="External"/><Relationship Id="rId81" Type="http://schemas.openxmlformats.org/officeDocument/2006/relationships/hyperlink" Target="http://www.tandfonline.com/author/King%2C+Ali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959652604000605" TargetMode="External"/><Relationship Id="rId14" Type="http://schemas.openxmlformats.org/officeDocument/2006/relationships/hyperlink" Target="http://www.sciencedirect.com/science/article/pii/S0959652604000605" TargetMode="External"/><Relationship Id="rId22" Type="http://schemas.openxmlformats.org/officeDocument/2006/relationships/hyperlink" Target="http://www.emeraldinsight.com/author/Crawford%2C+Nick" TargetMode="External"/><Relationship Id="rId27" Type="http://schemas.openxmlformats.org/officeDocument/2006/relationships/hyperlink" Target="http://www.sciencedirect.com/science/article/pii/S0924224404001116" TargetMode="External"/><Relationship Id="rId30" Type="http://schemas.openxmlformats.org/officeDocument/2006/relationships/hyperlink" Target="http://www.sciencedirect.com/science/article/pii/S0924224404001116" TargetMode="External"/><Relationship Id="rId35" Type="http://schemas.openxmlformats.org/officeDocument/2006/relationships/hyperlink" Target="http://www.sciencedirect.com/science/article/pii/S0924224404001116" TargetMode="External"/><Relationship Id="rId43" Type="http://schemas.openxmlformats.org/officeDocument/2006/relationships/hyperlink" Target="http://www.sciencedirect.com/science/article/pii/S0956713508000637" TargetMode="External"/><Relationship Id="rId48" Type="http://schemas.openxmlformats.org/officeDocument/2006/relationships/hyperlink" Target="http://www.sciencedirect.com/science/article/pii/S0956713508000637" TargetMode="External"/><Relationship Id="rId56" Type="http://schemas.openxmlformats.org/officeDocument/2006/relationships/hyperlink" Target="http://www.joe.org/joe/2006february/" TargetMode="External"/><Relationship Id="rId64" Type="http://schemas.openxmlformats.org/officeDocument/2006/relationships/hyperlink" Target="http://www.sciencedirect.com/science/journal/02784319" TargetMode="External"/><Relationship Id="rId69" Type="http://schemas.openxmlformats.org/officeDocument/2006/relationships/hyperlink" Target="http://www.sciencedirect.com/science/article/pii/S0278431905000447" TargetMode="External"/><Relationship Id="rId77" Type="http://schemas.openxmlformats.org/officeDocument/2006/relationships/hyperlink" Target="javascript:void(0)" TargetMode="External"/><Relationship Id="rId8" Type="http://schemas.openxmlformats.org/officeDocument/2006/relationships/hyperlink" Target="http://www.sciencedirect.com/science/journal/09596526/13/8" TargetMode="External"/><Relationship Id="rId51" Type="http://schemas.openxmlformats.org/officeDocument/2006/relationships/hyperlink" Target="http://www.sciencedirect.com/science/article/pii/S0956713508000637" TargetMode="External"/><Relationship Id="rId72" Type="http://schemas.openxmlformats.org/officeDocument/2006/relationships/hyperlink" Target="https://scholar.google.com/citations?user=X1ytANoAAAAJ&amp;hl=en&amp;oi=sra" TargetMode="External"/><Relationship Id="rId80" Type="http://schemas.openxmlformats.org/officeDocument/2006/relationships/hyperlink" Target="http://www.tandfonline.com/doi/abs/10.1207/s15326985ep3204_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iencedirect.com/science/article/pii/S0959652604000605" TargetMode="External"/><Relationship Id="rId17" Type="http://schemas.openxmlformats.org/officeDocument/2006/relationships/hyperlink" Target="http://www.sciencedirect.com/science/article/pii/S0883902609000822" TargetMode="External"/><Relationship Id="rId25" Type="http://schemas.openxmlformats.org/officeDocument/2006/relationships/hyperlink" Target="http://www.sciencedirect.com/science/journal/09242244/15/10" TargetMode="External"/><Relationship Id="rId33" Type="http://schemas.openxmlformats.org/officeDocument/2006/relationships/hyperlink" Target="http://www.sciencedirect.com/science/article/pii/S0924224404001116" TargetMode="External"/><Relationship Id="rId38" Type="http://schemas.openxmlformats.org/officeDocument/2006/relationships/hyperlink" Target="http://www.sciencedirect.com/science/article/pii/S0924224404001116" TargetMode="External"/><Relationship Id="rId46" Type="http://schemas.openxmlformats.org/officeDocument/2006/relationships/hyperlink" Target="http://www.sciencedirect.com/science/article/pii/S0956713508000637" TargetMode="External"/><Relationship Id="rId59" Type="http://schemas.openxmlformats.org/officeDocument/2006/relationships/hyperlink" Target="http://www.joe.org/joe/2006february/a2p.shtml" TargetMode="External"/><Relationship Id="rId67" Type="http://schemas.openxmlformats.org/officeDocument/2006/relationships/hyperlink" Target="http://www.sciencedirect.com/science/article/pii/S0278431905000447" TargetMode="External"/><Relationship Id="rId20" Type="http://schemas.openxmlformats.org/officeDocument/2006/relationships/hyperlink" Target="http://www.emeraldinsight.com/author/Viaene%2C+Jacques" TargetMode="External"/><Relationship Id="rId41" Type="http://schemas.openxmlformats.org/officeDocument/2006/relationships/hyperlink" Target="http://www.sciencedirect.com/science/journal/09567135/20/2" TargetMode="External"/><Relationship Id="rId54" Type="http://schemas.openxmlformats.org/officeDocument/2006/relationships/hyperlink" Target="http://www.sciencedirect.com/science/article/pii/S0956713508000637" TargetMode="External"/><Relationship Id="rId62" Type="http://schemas.openxmlformats.org/officeDocument/2006/relationships/hyperlink" Target="http://jec.sagepub.com/content/35/2/123.short" TargetMode="External"/><Relationship Id="rId70" Type="http://schemas.openxmlformats.org/officeDocument/2006/relationships/hyperlink" Target="http://www.sciencedirect.com/science/article/pii/S0278431905000447" TargetMode="External"/><Relationship Id="rId75" Type="http://schemas.openxmlformats.org/officeDocument/2006/relationships/hyperlink" Target="http://www.tandfonline.com/toc/hedp20/32/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.1540-627X.2006.00154.x/abstract;jsessionid=863C20518554EFB563ACACF56E1B4069.f02t01" TargetMode="External"/><Relationship Id="rId15" Type="http://schemas.openxmlformats.org/officeDocument/2006/relationships/hyperlink" Target="http://www.sciencedirect.com/science/journal/08839026" TargetMode="External"/><Relationship Id="rId23" Type="http://schemas.openxmlformats.org/officeDocument/2006/relationships/hyperlink" Target="http://www.emeraldinsight.com/doi/abs/10.1108/14601060310459163" TargetMode="External"/><Relationship Id="rId28" Type="http://schemas.openxmlformats.org/officeDocument/2006/relationships/hyperlink" Target="http://www.sciencedirect.com/science/article/pii/S0924224404001116" TargetMode="External"/><Relationship Id="rId36" Type="http://schemas.openxmlformats.org/officeDocument/2006/relationships/hyperlink" Target="http://www.sciencedirect.com/science/article/pii/S0924224404001116" TargetMode="External"/><Relationship Id="rId49" Type="http://schemas.openxmlformats.org/officeDocument/2006/relationships/hyperlink" Target="http://www.sciencedirect.com/science/article/pii/S0956713508000637" TargetMode="External"/><Relationship Id="rId57" Type="http://schemas.openxmlformats.org/officeDocument/2006/relationships/hyperlink" Target="mailto:eeckert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1</cp:revision>
  <dcterms:created xsi:type="dcterms:W3CDTF">2016-05-25T13:12:00Z</dcterms:created>
  <dcterms:modified xsi:type="dcterms:W3CDTF">2016-05-25T13:50:00Z</dcterms:modified>
</cp:coreProperties>
</file>